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F876" w14:textId="4EA94FB3" w:rsidR="00AF0EC5" w:rsidRPr="002037BD" w:rsidRDefault="00101BC1" w:rsidP="00AF0EC5">
      <w:pPr>
        <w:pStyle w:val="Heading2"/>
        <w:rPr>
          <w:rFonts w:asciiTheme="minorHAnsi" w:hAnsiTheme="minorHAnsi" w:cstheme="minorHAnsi"/>
          <w:color w:val="8EAADB" w:themeColor="accent1" w:themeTint="99"/>
          <w:sz w:val="28"/>
          <w:szCs w:val="28"/>
          <w:lang w:val="et-EE"/>
        </w:rPr>
      </w:pPr>
      <w:bookmarkStart w:id="0" w:name="_Toc73688933"/>
      <w:r w:rsidRPr="002037BD">
        <w:rPr>
          <w:rFonts w:asciiTheme="minorHAnsi" w:hAnsiTheme="minorHAnsi" w:cstheme="minorHAnsi"/>
          <w:color w:val="8EAADB" w:themeColor="accent1" w:themeTint="99"/>
          <w:sz w:val="28"/>
          <w:szCs w:val="28"/>
          <w:lang w:val="et-EE"/>
        </w:rPr>
        <w:t>Andmehaldusplaani soovitatav vorm</w:t>
      </w:r>
      <w:bookmarkEnd w:id="0"/>
    </w:p>
    <w:p w14:paraId="7DB0C0D8" w14:textId="1999BA81" w:rsidR="00C0511A" w:rsidRPr="002037BD" w:rsidRDefault="009A75BB" w:rsidP="00042498">
      <w:pPr>
        <w:pStyle w:val="Heading2"/>
        <w:rPr>
          <w:rFonts w:asciiTheme="minorHAnsi" w:hAnsiTheme="minorHAnsi" w:cstheme="minorHAnsi"/>
          <w:b w:val="0"/>
          <w:bCs w:val="0"/>
          <w:caps w:val="0"/>
          <w:color w:val="0563C1" w:themeColor="hyperlink"/>
          <w:u w:val="single"/>
          <w:lang w:val="et-EE"/>
        </w:rPr>
      </w:pPr>
      <w:bookmarkStart w:id="1" w:name="_Toc73688934"/>
      <w:r w:rsidRPr="002037BD">
        <w:rPr>
          <w:rFonts w:asciiTheme="minorHAnsi" w:hAnsiTheme="minorHAnsi" w:cstheme="minorHAnsi"/>
          <w:b w:val="0"/>
          <w:bCs w:val="0"/>
          <w:caps w:val="0"/>
          <w:lang w:val="et-EE"/>
        </w:rPr>
        <w:t>Tõlke allikas</w:t>
      </w:r>
      <w:r w:rsidR="00AF0EC5" w:rsidRPr="002037BD">
        <w:rPr>
          <w:rFonts w:asciiTheme="minorHAnsi" w:hAnsiTheme="minorHAnsi" w:cstheme="minorHAnsi"/>
          <w:b w:val="0"/>
          <w:bCs w:val="0"/>
          <w:caps w:val="0"/>
          <w:lang w:val="et-EE"/>
        </w:rPr>
        <w:t xml:space="preserve">: DCC. (2013). </w:t>
      </w:r>
      <w:proofErr w:type="spellStart"/>
      <w:r w:rsidR="00AF0EC5" w:rsidRPr="002037BD">
        <w:rPr>
          <w:rFonts w:asciiTheme="minorHAnsi" w:hAnsiTheme="minorHAnsi" w:cstheme="minorHAnsi"/>
          <w:b w:val="0"/>
          <w:bCs w:val="0"/>
          <w:caps w:val="0"/>
          <w:lang w:val="et-EE"/>
        </w:rPr>
        <w:t>Checklist</w:t>
      </w:r>
      <w:proofErr w:type="spellEnd"/>
      <w:r w:rsidR="00AF0EC5" w:rsidRPr="002037BD">
        <w:rPr>
          <w:rFonts w:asciiTheme="minorHAnsi" w:hAnsiTheme="minorHAnsi" w:cstheme="minorHAnsi"/>
          <w:b w:val="0"/>
          <w:bCs w:val="0"/>
          <w:caps w:val="0"/>
          <w:lang w:val="et-EE"/>
        </w:rPr>
        <w:t xml:space="preserve"> </w:t>
      </w:r>
      <w:proofErr w:type="spellStart"/>
      <w:r w:rsidR="00AF0EC5" w:rsidRPr="002037BD">
        <w:rPr>
          <w:rFonts w:asciiTheme="minorHAnsi" w:hAnsiTheme="minorHAnsi" w:cstheme="minorHAnsi"/>
          <w:b w:val="0"/>
          <w:bCs w:val="0"/>
          <w:caps w:val="0"/>
          <w:lang w:val="et-EE"/>
        </w:rPr>
        <w:t>for</w:t>
      </w:r>
      <w:proofErr w:type="spellEnd"/>
      <w:r w:rsidR="00AF0EC5" w:rsidRPr="002037BD">
        <w:rPr>
          <w:rFonts w:asciiTheme="minorHAnsi" w:hAnsiTheme="minorHAnsi" w:cstheme="minorHAnsi"/>
          <w:b w:val="0"/>
          <w:bCs w:val="0"/>
          <w:caps w:val="0"/>
          <w:lang w:val="et-EE"/>
        </w:rPr>
        <w:t xml:space="preserve"> a </w:t>
      </w:r>
      <w:proofErr w:type="spellStart"/>
      <w:r w:rsidR="00AF0EC5" w:rsidRPr="002037BD">
        <w:rPr>
          <w:rFonts w:asciiTheme="minorHAnsi" w:hAnsiTheme="minorHAnsi" w:cstheme="minorHAnsi"/>
          <w:b w:val="0"/>
          <w:bCs w:val="0"/>
          <w:caps w:val="0"/>
          <w:lang w:val="et-EE"/>
        </w:rPr>
        <w:t>Data</w:t>
      </w:r>
      <w:proofErr w:type="spellEnd"/>
      <w:r w:rsidR="00AF0EC5" w:rsidRPr="002037BD">
        <w:rPr>
          <w:rFonts w:asciiTheme="minorHAnsi" w:hAnsiTheme="minorHAnsi" w:cstheme="minorHAnsi"/>
          <w:b w:val="0"/>
          <w:bCs w:val="0"/>
          <w:caps w:val="0"/>
          <w:lang w:val="et-EE"/>
        </w:rPr>
        <w:t xml:space="preserve"> </w:t>
      </w:r>
      <w:proofErr w:type="spellStart"/>
      <w:r w:rsidR="00AF0EC5" w:rsidRPr="002037BD">
        <w:rPr>
          <w:rFonts w:asciiTheme="minorHAnsi" w:hAnsiTheme="minorHAnsi" w:cstheme="minorHAnsi"/>
          <w:b w:val="0"/>
          <w:bCs w:val="0"/>
          <w:caps w:val="0"/>
          <w:lang w:val="et-EE"/>
        </w:rPr>
        <w:t>Management</w:t>
      </w:r>
      <w:proofErr w:type="spellEnd"/>
      <w:r w:rsidR="00AF0EC5" w:rsidRPr="002037BD">
        <w:rPr>
          <w:rFonts w:asciiTheme="minorHAnsi" w:hAnsiTheme="minorHAnsi" w:cstheme="minorHAnsi"/>
          <w:b w:val="0"/>
          <w:bCs w:val="0"/>
          <w:caps w:val="0"/>
          <w:lang w:val="et-EE"/>
        </w:rPr>
        <w:t xml:space="preserve"> </w:t>
      </w:r>
      <w:proofErr w:type="spellStart"/>
      <w:r w:rsidR="00AF0EC5" w:rsidRPr="002037BD">
        <w:rPr>
          <w:rFonts w:asciiTheme="minorHAnsi" w:hAnsiTheme="minorHAnsi" w:cstheme="minorHAnsi"/>
          <w:b w:val="0"/>
          <w:bCs w:val="0"/>
          <w:caps w:val="0"/>
          <w:lang w:val="et-EE"/>
        </w:rPr>
        <w:t>Plan</w:t>
      </w:r>
      <w:proofErr w:type="spellEnd"/>
      <w:r w:rsidR="00AF0EC5" w:rsidRPr="002037BD">
        <w:rPr>
          <w:rFonts w:asciiTheme="minorHAnsi" w:hAnsiTheme="minorHAnsi" w:cstheme="minorHAnsi"/>
          <w:b w:val="0"/>
          <w:bCs w:val="0"/>
          <w:caps w:val="0"/>
          <w:lang w:val="et-EE"/>
        </w:rPr>
        <w:t xml:space="preserve">. V.4.0. Edinburgh: </w:t>
      </w:r>
      <w:proofErr w:type="spellStart"/>
      <w:r w:rsidR="00AF0EC5" w:rsidRPr="002037BD">
        <w:rPr>
          <w:rFonts w:asciiTheme="minorHAnsi" w:hAnsiTheme="minorHAnsi" w:cstheme="minorHAnsi"/>
          <w:b w:val="0"/>
          <w:bCs w:val="0"/>
          <w:caps w:val="0"/>
          <w:lang w:val="et-EE"/>
        </w:rPr>
        <w:t>Digital</w:t>
      </w:r>
      <w:proofErr w:type="spellEnd"/>
      <w:r w:rsidR="00AF0EC5" w:rsidRPr="002037BD">
        <w:rPr>
          <w:rFonts w:asciiTheme="minorHAnsi" w:hAnsiTheme="minorHAnsi" w:cstheme="minorHAnsi"/>
          <w:b w:val="0"/>
          <w:bCs w:val="0"/>
          <w:caps w:val="0"/>
          <w:lang w:val="et-EE"/>
        </w:rPr>
        <w:t xml:space="preserve"> </w:t>
      </w:r>
      <w:proofErr w:type="spellStart"/>
      <w:r w:rsidR="00AF0EC5" w:rsidRPr="002037BD">
        <w:rPr>
          <w:rFonts w:asciiTheme="minorHAnsi" w:hAnsiTheme="minorHAnsi" w:cstheme="minorHAnsi"/>
          <w:b w:val="0"/>
          <w:bCs w:val="0"/>
          <w:caps w:val="0"/>
          <w:lang w:val="et-EE"/>
        </w:rPr>
        <w:t>Curation</w:t>
      </w:r>
      <w:proofErr w:type="spellEnd"/>
      <w:r w:rsidR="00AF0EC5" w:rsidRPr="002037BD">
        <w:rPr>
          <w:rFonts w:asciiTheme="minorHAnsi" w:hAnsiTheme="minorHAnsi" w:cstheme="minorHAnsi"/>
          <w:b w:val="0"/>
          <w:bCs w:val="0"/>
          <w:caps w:val="0"/>
          <w:lang w:val="et-EE"/>
        </w:rPr>
        <w:t xml:space="preserve"> </w:t>
      </w:r>
      <w:proofErr w:type="spellStart"/>
      <w:r w:rsidR="00AF0EC5" w:rsidRPr="002037BD">
        <w:rPr>
          <w:rFonts w:asciiTheme="minorHAnsi" w:hAnsiTheme="minorHAnsi" w:cstheme="minorHAnsi"/>
          <w:b w:val="0"/>
          <w:bCs w:val="0"/>
          <w:caps w:val="0"/>
          <w:lang w:val="et-EE"/>
        </w:rPr>
        <w:t>Centre</w:t>
      </w:r>
      <w:proofErr w:type="spellEnd"/>
      <w:r w:rsidR="00AF0EC5" w:rsidRPr="002037BD">
        <w:rPr>
          <w:rFonts w:asciiTheme="minorHAnsi" w:hAnsiTheme="minorHAnsi" w:cstheme="minorHAnsi"/>
          <w:b w:val="0"/>
          <w:bCs w:val="0"/>
          <w:caps w:val="0"/>
          <w:lang w:val="et-EE"/>
        </w:rPr>
        <w:t xml:space="preserve">. </w:t>
      </w:r>
      <w:bookmarkEnd w:id="1"/>
      <w:r w:rsidR="00BA7855">
        <w:rPr>
          <w:rFonts w:asciiTheme="minorHAnsi" w:hAnsiTheme="minorHAnsi" w:cstheme="minorHAnsi"/>
          <w:b w:val="0"/>
          <w:bCs w:val="0"/>
          <w:caps w:val="0"/>
          <w:lang w:val="et-EE"/>
        </w:rPr>
        <w:fldChar w:fldCharType="begin"/>
      </w:r>
      <w:r w:rsidR="00BA7855">
        <w:rPr>
          <w:rFonts w:asciiTheme="minorHAnsi" w:hAnsiTheme="minorHAnsi" w:cstheme="minorHAnsi"/>
          <w:b w:val="0"/>
          <w:bCs w:val="0"/>
          <w:caps w:val="0"/>
          <w:lang w:val="et-EE"/>
        </w:rPr>
        <w:instrText xml:space="preserve"> HYPERLINK "</w:instrText>
      </w:r>
      <w:r w:rsidR="00BA7855" w:rsidRPr="00BA7855">
        <w:rPr>
          <w:rFonts w:asciiTheme="minorHAnsi" w:hAnsiTheme="minorHAnsi" w:cstheme="minorHAnsi"/>
          <w:b w:val="0"/>
          <w:bCs w:val="0"/>
          <w:caps w:val="0"/>
          <w:lang w:val="et-EE"/>
        </w:rPr>
        <w:instrText xml:space="preserve">http://www.dcc.ac.uk/resources/data-management-plans </w:instrText>
      </w:r>
      <w:r w:rsidR="00BA7855">
        <w:rPr>
          <w:rFonts w:asciiTheme="minorHAnsi" w:hAnsiTheme="minorHAnsi" w:cstheme="minorHAnsi"/>
          <w:b w:val="0"/>
          <w:bCs w:val="0"/>
          <w:caps w:val="0"/>
          <w:lang w:val="et-EE"/>
        </w:rPr>
        <w:instrText xml:space="preserve">" </w:instrText>
      </w:r>
      <w:r w:rsidR="00BA7855">
        <w:rPr>
          <w:rFonts w:asciiTheme="minorHAnsi" w:hAnsiTheme="minorHAnsi" w:cstheme="minorHAnsi"/>
          <w:b w:val="0"/>
          <w:bCs w:val="0"/>
          <w:caps w:val="0"/>
          <w:lang w:val="et-EE"/>
        </w:rPr>
        <w:fldChar w:fldCharType="separate"/>
      </w:r>
      <w:r w:rsidR="00BA7855" w:rsidRPr="001051B7">
        <w:rPr>
          <w:rStyle w:val="Hyperlink"/>
          <w:rFonts w:asciiTheme="minorHAnsi" w:hAnsiTheme="minorHAnsi" w:cstheme="minorHAnsi"/>
          <w:b w:val="0"/>
          <w:bCs w:val="0"/>
          <w:caps w:val="0"/>
          <w:lang w:val="et-EE"/>
        </w:rPr>
        <w:t xml:space="preserve">http://www.dcc.ac.uk/resources/data-management-plans </w:t>
      </w:r>
      <w:r w:rsidR="00BA7855">
        <w:rPr>
          <w:rFonts w:asciiTheme="minorHAnsi" w:hAnsiTheme="minorHAnsi" w:cstheme="minorHAnsi"/>
          <w:b w:val="0"/>
          <w:bCs w:val="0"/>
          <w:caps w:val="0"/>
          <w:lang w:val="et-EE"/>
        </w:rPr>
        <w:fldChar w:fldCharType="end"/>
      </w:r>
    </w:p>
    <w:p w14:paraId="448E4314" w14:textId="77777777" w:rsidR="00C0511A" w:rsidRPr="002037BD" w:rsidRDefault="00C0511A" w:rsidP="00C0511A">
      <w:pPr>
        <w:shd w:val="clear" w:color="auto" w:fill="FFFFFF"/>
        <w:spacing w:line="360" w:lineRule="atLeast"/>
        <w:rPr>
          <w:rFonts w:ascii="Segoe UI" w:hAnsi="Segoe UI" w:cs="Segoe UI"/>
          <w:sz w:val="21"/>
          <w:szCs w:val="21"/>
          <w:lang w:val="et-EE" w:eastAsia="et-EE"/>
        </w:rPr>
      </w:pPr>
    </w:p>
    <w:p w14:paraId="20B02D56" w14:textId="51EADC9F" w:rsidR="00C0511A" w:rsidRPr="002037BD" w:rsidRDefault="00C0511A" w:rsidP="00042498">
      <w:pPr>
        <w:pStyle w:val="Heading1"/>
        <w:rPr>
          <w:lang w:val="et-EE"/>
        </w:rPr>
      </w:pPr>
      <w:bookmarkStart w:id="2" w:name="_Toc73688935"/>
      <w:r w:rsidRPr="002037BD">
        <w:rPr>
          <w:lang w:val="et-EE"/>
        </w:rPr>
        <w:t>Administratiivsed andmed</w:t>
      </w:r>
      <w:bookmarkEnd w:id="2"/>
    </w:p>
    <w:p w14:paraId="21C7F245" w14:textId="53CDCEC5"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ID</w:t>
      </w:r>
    </w:p>
    <w:p w14:paraId="19823675" w14:textId="5FE31910" w:rsidR="00C0511A" w:rsidRPr="00BB4649" w:rsidRDefault="00C0511A" w:rsidP="00C0511A">
      <w:pPr>
        <w:shd w:val="clear" w:color="auto" w:fill="FFFFFF"/>
        <w:spacing w:after="60"/>
        <w:rPr>
          <w:rFonts w:ascii="Segoe UI" w:hAnsi="Segoe UI" w:cs="Segoe UI"/>
          <w:b/>
          <w:bCs/>
          <w:szCs w:val="18"/>
          <w:lang w:val="et-EE" w:eastAsia="et-EE"/>
        </w:rPr>
      </w:pPr>
      <w:r w:rsidRPr="00BB4649">
        <w:rPr>
          <w:rFonts w:ascii="Segoe UI" w:hAnsi="Segoe UI" w:cs="Segoe UI"/>
          <w:szCs w:val="18"/>
          <w:lang w:val="et-EE"/>
        </w:rPr>
        <w:t>Identifikaator, väljastatud rahastaja/ülikooli poolt (kui on)</w:t>
      </w:r>
    </w:p>
    <w:p w14:paraId="0F6CACA1" w14:textId="25A9ADEC" w:rsidR="00C0511A" w:rsidRPr="002037BD" w:rsidRDefault="006E4035"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Rahastaja</w:t>
      </w:r>
    </w:p>
    <w:p w14:paraId="57275116" w14:textId="5A47D8FA" w:rsidR="00C0511A" w:rsidRPr="00BB4649" w:rsidRDefault="00FD4DA5" w:rsidP="00C0511A">
      <w:pPr>
        <w:shd w:val="clear" w:color="auto" w:fill="FFFFFF"/>
        <w:spacing w:after="60"/>
        <w:rPr>
          <w:rFonts w:ascii="Segoe UI" w:hAnsi="Segoe UI" w:cs="Segoe UI"/>
          <w:szCs w:val="18"/>
          <w:lang w:val="et-EE" w:eastAsia="et-EE"/>
        </w:rPr>
      </w:pPr>
      <w:r w:rsidRPr="00BB4649">
        <w:rPr>
          <w:rFonts w:ascii="Segoe UI" w:hAnsi="Segoe UI" w:cs="Segoe UI"/>
          <w:szCs w:val="18"/>
          <w:lang w:val="et-EE" w:eastAsia="et-EE"/>
        </w:rPr>
        <w:t>Uuringu rahastaja (kui olemas)</w:t>
      </w:r>
    </w:p>
    <w:p w14:paraId="1A5EA677" w14:textId="5B36D203"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Gran</w:t>
      </w:r>
      <w:r w:rsidR="006E4035" w:rsidRPr="002037BD">
        <w:rPr>
          <w:rFonts w:ascii="Segoe UI" w:hAnsi="Segoe UI" w:cs="Segoe UI"/>
          <w:b/>
          <w:bCs/>
          <w:sz w:val="21"/>
          <w:szCs w:val="21"/>
          <w:lang w:val="et-EE" w:eastAsia="et-EE"/>
        </w:rPr>
        <w:t xml:space="preserve">di number </w:t>
      </w:r>
    </w:p>
    <w:p w14:paraId="26ED8A86" w14:textId="7C2231AF" w:rsidR="00C0511A" w:rsidRPr="00BB4649" w:rsidRDefault="009A7895" w:rsidP="00C0511A">
      <w:pPr>
        <w:shd w:val="clear" w:color="auto" w:fill="FFFFFF"/>
        <w:spacing w:after="60"/>
        <w:rPr>
          <w:rFonts w:ascii="Segoe UI" w:hAnsi="Segoe UI" w:cs="Segoe UI"/>
          <w:b/>
          <w:bCs/>
          <w:szCs w:val="18"/>
          <w:lang w:val="et-EE" w:eastAsia="et-EE"/>
        </w:rPr>
      </w:pPr>
      <w:r w:rsidRPr="00BB4649">
        <w:rPr>
          <w:rFonts w:ascii="Segoe UI" w:eastAsia="Arial" w:hAnsi="Segoe UI" w:cs="Segoe UI"/>
          <w:szCs w:val="18"/>
          <w:lang w:val="et-EE"/>
        </w:rPr>
        <w:t>Grand</w:t>
      </w:r>
      <w:r w:rsidR="00C0511A" w:rsidRPr="00BB4649">
        <w:rPr>
          <w:rFonts w:ascii="Segoe UI" w:eastAsia="Arial" w:hAnsi="Segoe UI" w:cs="Segoe UI"/>
          <w:szCs w:val="18"/>
          <w:lang w:val="et-EE"/>
        </w:rPr>
        <w:t>i number/</w:t>
      </w:r>
      <w:proofErr w:type="spellStart"/>
      <w:r w:rsidR="00C0511A" w:rsidRPr="00BB4649">
        <w:rPr>
          <w:rFonts w:ascii="Segoe UI" w:eastAsia="Arial" w:hAnsi="Segoe UI" w:cs="Segoe UI"/>
          <w:szCs w:val="18"/>
          <w:lang w:val="et-EE"/>
        </w:rPr>
        <w:t>url</w:t>
      </w:r>
      <w:proofErr w:type="spellEnd"/>
      <w:r w:rsidR="00BA7855" w:rsidRPr="00BB4649">
        <w:rPr>
          <w:rFonts w:ascii="Segoe UI" w:eastAsia="Arial" w:hAnsi="Segoe UI" w:cs="Segoe UI"/>
          <w:szCs w:val="18"/>
          <w:lang w:val="et-EE"/>
        </w:rPr>
        <w:t xml:space="preserve"> (projekti viitenumber</w:t>
      </w:r>
      <w:r w:rsidR="00F00A9A" w:rsidRPr="00BB4649">
        <w:rPr>
          <w:rFonts w:ascii="Segoe UI" w:eastAsia="Arial" w:hAnsi="Segoe UI" w:cs="Segoe UI"/>
          <w:szCs w:val="18"/>
          <w:lang w:val="et-EE"/>
        </w:rPr>
        <w:t>)</w:t>
      </w:r>
    </w:p>
    <w:p w14:paraId="6E787677" w14:textId="2223159B"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Pro</w:t>
      </w:r>
      <w:r w:rsidR="00F00A9A" w:rsidRPr="002037BD">
        <w:rPr>
          <w:rFonts w:ascii="Segoe UI" w:hAnsi="Segoe UI" w:cs="Segoe UI"/>
          <w:b/>
          <w:bCs/>
          <w:sz w:val="21"/>
          <w:szCs w:val="21"/>
          <w:lang w:val="et-EE" w:eastAsia="et-EE"/>
        </w:rPr>
        <w:t>jekti nimi</w:t>
      </w:r>
    </w:p>
    <w:p w14:paraId="46248D76" w14:textId="0353D065" w:rsidR="00C0511A" w:rsidRPr="0050789F" w:rsidRDefault="00C0511A" w:rsidP="0050789F">
      <w:pPr>
        <w:pStyle w:val="NoSpacing"/>
        <w:rPr>
          <w:rFonts w:ascii="Segoe UI" w:hAnsi="Segoe UI" w:cs="Segoe UI"/>
          <w:lang w:val="et-EE" w:eastAsia="et-EE"/>
        </w:rPr>
      </w:pPr>
      <w:r w:rsidRPr="0050789F">
        <w:rPr>
          <w:lang w:val="et-EE"/>
        </w:rPr>
        <w:t>Projekti nimi (sama uurimistaotluses olevaga)</w:t>
      </w:r>
    </w:p>
    <w:p w14:paraId="3A5A4C6B" w14:textId="5E5DF8FD"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Proje</w:t>
      </w:r>
      <w:r w:rsidR="00F00A9A" w:rsidRPr="002037BD">
        <w:rPr>
          <w:rFonts w:ascii="Segoe UI" w:hAnsi="Segoe UI" w:cs="Segoe UI"/>
          <w:b/>
          <w:bCs/>
          <w:sz w:val="21"/>
          <w:szCs w:val="21"/>
          <w:lang w:val="et-EE" w:eastAsia="et-EE"/>
        </w:rPr>
        <w:t>kti kirjeldus</w:t>
      </w:r>
    </w:p>
    <w:p w14:paraId="3C494702" w14:textId="722BBB71" w:rsidR="00C0511A" w:rsidRPr="0050789F" w:rsidRDefault="00C0511A" w:rsidP="0050789F">
      <w:pPr>
        <w:pStyle w:val="NoSpacing"/>
        <w:rPr>
          <w:rFonts w:ascii="Segoe UI" w:hAnsi="Segoe UI" w:cs="Segoe UI"/>
          <w:lang w:val="et-EE"/>
        </w:rPr>
      </w:pPr>
      <w:r w:rsidRPr="0050789F">
        <w:rPr>
          <w:rFonts w:ascii="Segoe UI" w:hAnsi="Segoe UI" w:cs="Segoe UI"/>
          <w:lang w:val="et-EE"/>
        </w:rPr>
        <w:t>Tehke lühike kokkuvõte uuringu (või uuringute) liigist, et aidata teistel aru saada</w:t>
      </w:r>
      <w:r w:rsidR="00686ED7" w:rsidRPr="0050789F">
        <w:rPr>
          <w:rFonts w:ascii="Segoe UI" w:hAnsi="Segoe UI" w:cs="Segoe UI"/>
          <w:lang w:val="et-EE"/>
        </w:rPr>
        <w:t>,</w:t>
      </w:r>
      <w:r w:rsidRPr="0050789F">
        <w:rPr>
          <w:rFonts w:ascii="Segoe UI" w:hAnsi="Segoe UI" w:cs="Segoe UI"/>
          <w:lang w:val="et-EE"/>
        </w:rPr>
        <w:t xml:space="preserve"> mis eesmärgil andmeid kogutakse ja luuakse.</w:t>
      </w:r>
    </w:p>
    <w:p w14:paraId="27593176" w14:textId="2321B5A4" w:rsidR="00C0511A" w:rsidRPr="0050789F" w:rsidRDefault="00BA7855" w:rsidP="0050789F">
      <w:pPr>
        <w:pStyle w:val="NoSpacing"/>
        <w:rPr>
          <w:rFonts w:ascii="Segoe UI" w:hAnsi="Segoe UI" w:cs="Segoe UI"/>
          <w:u w:val="single"/>
          <w:lang w:val="et-EE"/>
        </w:rPr>
      </w:pPr>
      <w:r w:rsidRPr="0050789F">
        <w:rPr>
          <w:rFonts w:ascii="Segoe UI" w:hAnsi="Segoe UI" w:cs="Segoe UI"/>
          <w:u w:val="single"/>
          <w:lang w:val="et-EE"/>
        </w:rPr>
        <w:t>L</w:t>
      </w:r>
      <w:r w:rsidR="00481FA2" w:rsidRPr="0050789F">
        <w:rPr>
          <w:rFonts w:ascii="Segoe UI" w:hAnsi="Segoe UI" w:cs="Segoe UI"/>
          <w:u w:val="single"/>
          <w:lang w:val="et-EE"/>
        </w:rPr>
        <w:t>ähtuge järgnevast</w:t>
      </w:r>
      <w:r w:rsidR="00C0511A" w:rsidRPr="0050789F">
        <w:rPr>
          <w:rFonts w:ascii="Segoe UI" w:hAnsi="Segoe UI" w:cs="Segoe UI"/>
          <w:u w:val="single"/>
          <w:lang w:val="et-EE"/>
        </w:rPr>
        <w:t>:</w:t>
      </w:r>
    </w:p>
    <w:p w14:paraId="45D589C7" w14:textId="5340A92A" w:rsidR="00C0511A" w:rsidRPr="0050789F" w:rsidRDefault="00C0511A" w:rsidP="00DC7E26">
      <w:pPr>
        <w:pStyle w:val="NoSpacing"/>
        <w:numPr>
          <w:ilvl w:val="0"/>
          <w:numId w:val="14"/>
        </w:numPr>
        <w:rPr>
          <w:rFonts w:ascii="Segoe UI" w:hAnsi="Segoe UI" w:cs="Segoe UI"/>
          <w:lang w:val="et-EE"/>
        </w:rPr>
      </w:pPr>
      <w:r w:rsidRPr="0050789F">
        <w:rPr>
          <w:rFonts w:ascii="Segoe UI" w:hAnsi="Segoe UI" w:cs="Segoe UI"/>
          <w:lang w:val="et-EE"/>
        </w:rPr>
        <w:t>Mis on uurimisprojekti olemus?</w:t>
      </w:r>
    </w:p>
    <w:p w14:paraId="2C136FC9" w14:textId="17883140" w:rsidR="00C0511A" w:rsidRPr="0050789F" w:rsidRDefault="00C0511A" w:rsidP="00DC7E26">
      <w:pPr>
        <w:pStyle w:val="NoSpacing"/>
        <w:numPr>
          <w:ilvl w:val="0"/>
          <w:numId w:val="14"/>
        </w:numPr>
        <w:rPr>
          <w:rFonts w:ascii="Segoe UI" w:hAnsi="Segoe UI" w:cs="Segoe UI"/>
          <w:lang w:val="et-EE"/>
        </w:rPr>
      </w:pPr>
      <w:r w:rsidRPr="0050789F">
        <w:rPr>
          <w:rFonts w:ascii="Segoe UI" w:hAnsi="Segoe UI" w:cs="Segoe UI"/>
          <w:lang w:val="et-EE"/>
        </w:rPr>
        <w:t>Milliste uurimisküsimustega tegeletakse?</w:t>
      </w:r>
    </w:p>
    <w:p w14:paraId="00B4395B" w14:textId="54251841" w:rsidR="00C0511A" w:rsidRPr="0050789F" w:rsidRDefault="00C0511A" w:rsidP="00DC7E26">
      <w:pPr>
        <w:pStyle w:val="NoSpacing"/>
        <w:numPr>
          <w:ilvl w:val="0"/>
          <w:numId w:val="14"/>
        </w:numPr>
        <w:rPr>
          <w:rFonts w:ascii="Segoe UI" w:hAnsi="Segoe UI" w:cs="Segoe UI"/>
          <w:lang w:val="et-EE"/>
        </w:rPr>
      </w:pPr>
      <w:r w:rsidRPr="0050789F">
        <w:rPr>
          <w:rFonts w:ascii="Segoe UI" w:hAnsi="Segoe UI" w:cs="Segoe UI"/>
          <w:lang w:val="et-EE"/>
        </w:rPr>
        <w:t>Mis eesmärgil andmeid kogutakse või luuakse?</w:t>
      </w:r>
    </w:p>
    <w:p w14:paraId="609C7152" w14:textId="77777777" w:rsidR="00686ED7" w:rsidRPr="002037BD" w:rsidRDefault="00686ED7" w:rsidP="00C0511A">
      <w:pPr>
        <w:rPr>
          <w:rFonts w:asciiTheme="minorHAnsi" w:hAnsiTheme="minorHAnsi" w:cstheme="minorHAnsi"/>
          <w:lang w:val="et-EE"/>
        </w:rPr>
      </w:pPr>
    </w:p>
    <w:p w14:paraId="78FC4B1D" w14:textId="37221B43"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Uuringu juht / Teadur</w:t>
      </w:r>
    </w:p>
    <w:p w14:paraId="01DA9E1C" w14:textId="643AFB55" w:rsidR="00C0511A" w:rsidRPr="0050789F" w:rsidRDefault="00C0511A" w:rsidP="00C0511A">
      <w:pPr>
        <w:shd w:val="clear" w:color="auto" w:fill="FFFFFF"/>
        <w:spacing w:after="60"/>
        <w:rPr>
          <w:rFonts w:ascii="Segoe UI" w:hAnsi="Segoe UI" w:cs="Segoe UI"/>
          <w:b/>
          <w:bCs/>
          <w:szCs w:val="18"/>
          <w:lang w:val="et-EE" w:eastAsia="et-EE"/>
        </w:rPr>
      </w:pPr>
      <w:r w:rsidRPr="0050789F">
        <w:rPr>
          <w:rFonts w:ascii="Segoe UI" w:hAnsi="Segoe UI" w:cs="Segoe UI"/>
          <w:szCs w:val="18"/>
          <w:lang w:val="et-EE"/>
        </w:rPr>
        <w:t>Uuringu juhi ja/või peamiste osalevate teadurite nimed</w:t>
      </w:r>
    </w:p>
    <w:p w14:paraId="3AF05457" w14:textId="348234BF"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Uuringu juhi / Teaduri ID</w:t>
      </w:r>
    </w:p>
    <w:p w14:paraId="292C9BD6" w14:textId="22DE4E42" w:rsidR="00C0511A" w:rsidRPr="002037BD" w:rsidRDefault="00C0511A" w:rsidP="00C0511A">
      <w:pPr>
        <w:shd w:val="clear" w:color="auto" w:fill="FFFFFF"/>
        <w:spacing w:after="60"/>
        <w:rPr>
          <w:rFonts w:asciiTheme="minorHAnsi" w:hAnsiTheme="minorHAnsi" w:cstheme="minorHAnsi"/>
          <w:lang w:val="et-EE"/>
        </w:rPr>
      </w:pPr>
      <w:r w:rsidRPr="0050789F">
        <w:rPr>
          <w:rFonts w:ascii="Segoe UI" w:hAnsi="Segoe UI" w:cs="Segoe UI"/>
          <w:szCs w:val="18"/>
          <w:lang w:val="et-EE"/>
        </w:rPr>
        <w:t>Teadlaste identifikaatorid, näiteks ORCHID</w:t>
      </w:r>
      <w:r w:rsidRPr="002037BD">
        <w:rPr>
          <w:rFonts w:asciiTheme="minorHAnsi" w:hAnsiTheme="minorHAnsi" w:cstheme="minorHAnsi"/>
          <w:lang w:val="et-EE"/>
        </w:rPr>
        <w:t xml:space="preserve"> </w:t>
      </w:r>
      <w:hyperlink r:id="rId8" w:history="1">
        <w:r w:rsidRPr="002037BD">
          <w:rPr>
            <w:rStyle w:val="Hyperlink"/>
            <w:rFonts w:asciiTheme="minorHAnsi" w:hAnsiTheme="minorHAnsi" w:cstheme="minorHAnsi"/>
            <w:lang w:val="et-EE"/>
          </w:rPr>
          <w:t>http://orcid.org/</w:t>
        </w:r>
      </w:hyperlink>
    </w:p>
    <w:p w14:paraId="2B1B9288" w14:textId="46EF8865" w:rsidR="00C0511A" w:rsidRPr="002037BD" w:rsidRDefault="00CD75E4"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Projek</w:t>
      </w:r>
      <w:r w:rsidR="00E03279">
        <w:rPr>
          <w:rFonts w:ascii="Segoe UI" w:hAnsi="Segoe UI" w:cs="Segoe UI"/>
          <w:b/>
          <w:bCs/>
          <w:sz w:val="21"/>
          <w:szCs w:val="21"/>
          <w:lang w:val="et-EE" w:eastAsia="et-EE"/>
        </w:rPr>
        <w:t>t</w:t>
      </w:r>
      <w:r w:rsidRPr="002037BD">
        <w:rPr>
          <w:rFonts w:ascii="Segoe UI" w:hAnsi="Segoe UI" w:cs="Segoe UI"/>
          <w:b/>
          <w:bCs/>
          <w:sz w:val="21"/>
          <w:szCs w:val="21"/>
          <w:lang w:val="et-EE" w:eastAsia="et-EE"/>
        </w:rPr>
        <w:t>i andmehaldur</w:t>
      </w:r>
    </w:p>
    <w:p w14:paraId="5BD135A9" w14:textId="0F9EB9EA" w:rsidR="00C0511A" w:rsidRPr="002037BD" w:rsidRDefault="00CD75E4" w:rsidP="0050789F">
      <w:pPr>
        <w:rPr>
          <w:sz w:val="21"/>
          <w:szCs w:val="21"/>
          <w:lang w:val="et-EE" w:eastAsia="et-EE"/>
        </w:rPr>
      </w:pPr>
      <w:r w:rsidRPr="002037BD">
        <w:rPr>
          <w:lang w:val="et-EE" w:eastAsia="et-EE"/>
        </w:rPr>
        <w:t>Nimi</w:t>
      </w:r>
      <w:r w:rsidR="00686ED7" w:rsidRPr="002037BD">
        <w:rPr>
          <w:lang w:val="et-EE" w:eastAsia="et-EE"/>
        </w:rPr>
        <w:t xml:space="preserve"> (</w:t>
      </w:r>
      <w:r w:rsidRPr="002037BD">
        <w:rPr>
          <w:lang w:val="et-EE" w:eastAsia="et-EE"/>
        </w:rPr>
        <w:t>kui erinev eelnevatest), telefon ja email</w:t>
      </w:r>
    </w:p>
    <w:p w14:paraId="04046E76" w14:textId="500A4876"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Esmase versiooni kuupäev</w:t>
      </w:r>
    </w:p>
    <w:p w14:paraId="3192E35A" w14:textId="77777777" w:rsidR="00C0511A" w:rsidRPr="002037BD" w:rsidRDefault="00C0511A" w:rsidP="0050789F">
      <w:pPr>
        <w:rPr>
          <w:rFonts w:ascii="Segoe UI" w:hAnsi="Segoe UI" w:cs="Segoe UI"/>
          <w:b/>
          <w:bCs/>
          <w:sz w:val="21"/>
          <w:szCs w:val="21"/>
          <w:lang w:val="et-EE" w:eastAsia="et-EE"/>
        </w:rPr>
      </w:pPr>
      <w:r w:rsidRPr="002037BD">
        <w:rPr>
          <w:lang w:val="et-EE"/>
        </w:rPr>
        <w:t>Andmehaldusplaani esimese versiooni valmimise kuupäev</w:t>
      </w:r>
      <w:r w:rsidRPr="002037BD">
        <w:rPr>
          <w:rFonts w:ascii="Segoe UI" w:hAnsi="Segoe UI" w:cs="Segoe UI"/>
          <w:b/>
          <w:bCs/>
          <w:sz w:val="21"/>
          <w:szCs w:val="21"/>
          <w:lang w:val="et-EE" w:eastAsia="et-EE"/>
        </w:rPr>
        <w:t xml:space="preserve"> </w:t>
      </w:r>
    </w:p>
    <w:p w14:paraId="7848A3A7" w14:textId="1F2344D1" w:rsidR="00C0511A" w:rsidRPr="002037BD" w:rsidRDefault="00C0511A"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Viimane uuenduste kuupäev</w:t>
      </w:r>
    </w:p>
    <w:p w14:paraId="6177D0C8" w14:textId="4C91602C" w:rsidR="00C0511A" w:rsidRPr="002037BD" w:rsidRDefault="00C0511A" w:rsidP="0050789F">
      <w:pPr>
        <w:rPr>
          <w:rFonts w:ascii="Segoe UI" w:hAnsi="Segoe UI" w:cs="Segoe UI"/>
          <w:b/>
          <w:bCs/>
          <w:sz w:val="21"/>
          <w:szCs w:val="21"/>
          <w:lang w:val="et-EE" w:eastAsia="et-EE"/>
        </w:rPr>
      </w:pPr>
      <w:r w:rsidRPr="002037BD">
        <w:rPr>
          <w:lang w:val="et-EE"/>
        </w:rPr>
        <w:t>Andmehaldusplaani viimase muutmise kuupäev</w:t>
      </w:r>
    </w:p>
    <w:p w14:paraId="49AEF7DD" w14:textId="208A7B9E" w:rsidR="00C0511A" w:rsidRPr="002037BD" w:rsidRDefault="006E4035"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Seotud eeskirjad</w:t>
      </w:r>
    </w:p>
    <w:p w14:paraId="704526F8" w14:textId="2834CE1B" w:rsidR="006E4035" w:rsidRPr="002037BD" w:rsidRDefault="006E4035" w:rsidP="0050789F">
      <w:pPr>
        <w:rPr>
          <w:rFonts w:ascii="Segoe UI" w:hAnsi="Segoe UI" w:cs="Segoe UI"/>
          <w:b/>
          <w:bCs/>
          <w:sz w:val="21"/>
          <w:szCs w:val="21"/>
          <w:lang w:val="et-EE" w:eastAsia="et-EE"/>
        </w:rPr>
      </w:pPr>
      <w:r w:rsidRPr="002037BD">
        <w:rPr>
          <w:lang w:val="et-EE"/>
        </w:rPr>
        <w:t>Loetlege kõik muud asjakohased rahastajate, institutsioonide, osakondade või rühmade andmehalduse, andmete jagamise ja andmete turvalisuse põhimõtted.</w:t>
      </w:r>
      <w:r w:rsidR="00C54058" w:rsidRPr="002037BD">
        <w:rPr>
          <w:lang w:val="et-EE"/>
        </w:rPr>
        <w:t xml:space="preserve"> Kui mingi osa andmehaldusplaanis </w:t>
      </w:r>
      <w:r w:rsidRPr="002037BD">
        <w:rPr>
          <w:lang w:val="et-EE"/>
        </w:rPr>
        <w:t xml:space="preserve">esitatud teabest määratakse teiste </w:t>
      </w:r>
      <w:r w:rsidR="00C54058" w:rsidRPr="002037BD">
        <w:rPr>
          <w:lang w:val="et-EE"/>
        </w:rPr>
        <w:t xml:space="preserve">asutuste/kolmandate osapoolte </w:t>
      </w:r>
      <w:r w:rsidRPr="002037BD">
        <w:rPr>
          <w:lang w:val="et-EE"/>
        </w:rPr>
        <w:t>eeskirjade</w:t>
      </w:r>
      <w:r w:rsidR="00C54058" w:rsidRPr="002037BD">
        <w:rPr>
          <w:lang w:val="et-EE"/>
        </w:rPr>
        <w:t xml:space="preserve"> </w:t>
      </w:r>
      <w:r w:rsidRPr="002037BD">
        <w:rPr>
          <w:lang w:val="et-EE"/>
        </w:rPr>
        <w:t>järgi</w:t>
      </w:r>
      <w:r w:rsidR="00C54058" w:rsidRPr="002037BD">
        <w:rPr>
          <w:lang w:val="et-EE"/>
        </w:rPr>
        <w:t>, siis lisage viited/lingid.</w:t>
      </w:r>
    </w:p>
    <w:p w14:paraId="5FA4CD06" w14:textId="3FF7F224" w:rsidR="006E4035" w:rsidRPr="0050789F" w:rsidRDefault="00F30F40" w:rsidP="0050789F">
      <w:pPr>
        <w:rPr>
          <w:b/>
          <w:caps/>
          <w:u w:val="single"/>
          <w:lang w:val="et-EE"/>
        </w:rPr>
      </w:pPr>
      <w:bookmarkStart w:id="3" w:name="_Toc73688936"/>
      <w:r w:rsidRPr="0050789F">
        <w:rPr>
          <w:u w:val="single"/>
          <w:lang w:val="et-EE"/>
        </w:rPr>
        <w:t>Lähtuge järgnevast</w:t>
      </w:r>
      <w:r w:rsidR="006E4035" w:rsidRPr="0050789F">
        <w:rPr>
          <w:u w:val="single"/>
          <w:lang w:val="et-EE"/>
        </w:rPr>
        <w:t>:</w:t>
      </w:r>
      <w:bookmarkEnd w:id="3"/>
    </w:p>
    <w:p w14:paraId="78D26C62" w14:textId="28175532" w:rsidR="006E4035" w:rsidRPr="0050789F" w:rsidRDefault="006E4035" w:rsidP="00DC7E26">
      <w:pPr>
        <w:pStyle w:val="ListParagraph"/>
        <w:numPr>
          <w:ilvl w:val="0"/>
          <w:numId w:val="15"/>
        </w:numPr>
        <w:ind w:left="714" w:hanging="357"/>
        <w:contextualSpacing/>
        <w:rPr>
          <w:b/>
          <w:caps/>
          <w:lang w:val="et-EE"/>
        </w:rPr>
      </w:pPr>
      <w:bookmarkStart w:id="4" w:name="_Toc73688937"/>
      <w:r w:rsidRPr="0050789F">
        <w:rPr>
          <w:lang w:val="et-EE"/>
        </w:rPr>
        <w:t>Kas on olemasolevaid protseduure, millele tuginete oma lähenemisviisis?</w:t>
      </w:r>
      <w:bookmarkEnd w:id="4"/>
    </w:p>
    <w:p w14:paraId="3B94ED4E" w14:textId="4E3415A3" w:rsidR="006E4035" w:rsidRPr="0050789F" w:rsidRDefault="006E4035" w:rsidP="00DC7E26">
      <w:pPr>
        <w:pStyle w:val="ListParagraph"/>
        <w:numPr>
          <w:ilvl w:val="0"/>
          <w:numId w:val="15"/>
        </w:numPr>
        <w:ind w:left="714" w:hanging="357"/>
        <w:contextualSpacing/>
        <w:rPr>
          <w:b/>
          <w:caps/>
          <w:lang w:val="et-EE"/>
        </w:rPr>
      </w:pPr>
      <w:bookmarkStart w:id="5" w:name="_Toc73688938"/>
      <w:r w:rsidRPr="0050789F">
        <w:rPr>
          <w:lang w:val="et-EE"/>
        </w:rPr>
        <w:t>Kas teie osakonnal / grupil on juba andmehalduse juhised?</w:t>
      </w:r>
      <w:bookmarkEnd w:id="5"/>
    </w:p>
    <w:p w14:paraId="5B608CFF" w14:textId="552E9914" w:rsidR="006E4035" w:rsidRPr="0050789F" w:rsidRDefault="006E4035" w:rsidP="00DC7E26">
      <w:pPr>
        <w:pStyle w:val="ListParagraph"/>
        <w:numPr>
          <w:ilvl w:val="0"/>
          <w:numId w:val="15"/>
        </w:numPr>
        <w:ind w:left="714" w:hanging="357"/>
        <w:contextualSpacing/>
        <w:rPr>
          <w:b/>
          <w:caps/>
          <w:lang w:val="et-EE"/>
        </w:rPr>
      </w:pPr>
      <w:bookmarkStart w:id="6" w:name="_Toc73688939"/>
      <w:r w:rsidRPr="0050789F">
        <w:rPr>
          <w:lang w:val="et-EE"/>
        </w:rPr>
        <w:t>Kas teie asutusel on andmekaitse- või turbepoliitika, mida järgite?</w:t>
      </w:r>
      <w:bookmarkEnd w:id="6"/>
    </w:p>
    <w:p w14:paraId="220DED4D" w14:textId="63168C9F" w:rsidR="006E4035" w:rsidRPr="0050789F" w:rsidRDefault="006E4035" w:rsidP="00DC7E26">
      <w:pPr>
        <w:pStyle w:val="ListParagraph"/>
        <w:numPr>
          <w:ilvl w:val="0"/>
          <w:numId w:val="15"/>
        </w:numPr>
        <w:ind w:left="714" w:hanging="357"/>
        <w:contextualSpacing/>
        <w:rPr>
          <w:b/>
          <w:caps/>
          <w:lang w:val="et-EE"/>
        </w:rPr>
      </w:pPr>
      <w:bookmarkStart w:id="7" w:name="_Toc73688940"/>
      <w:r w:rsidRPr="0050789F">
        <w:rPr>
          <w:lang w:val="et-EE"/>
        </w:rPr>
        <w:t>Kas teie asutusel on teadusuuringute andmete haldamise poliitika?</w:t>
      </w:r>
      <w:bookmarkEnd w:id="7"/>
    </w:p>
    <w:p w14:paraId="10C9D6E7" w14:textId="761AC101" w:rsidR="00C0511A" w:rsidRPr="0050789F" w:rsidRDefault="006E4035" w:rsidP="00DC7E26">
      <w:pPr>
        <w:pStyle w:val="ListParagraph"/>
        <w:numPr>
          <w:ilvl w:val="0"/>
          <w:numId w:val="15"/>
        </w:numPr>
        <w:ind w:left="714" w:hanging="357"/>
        <w:contextualSpacing/>
        <w:rPr>
          <w:b/>
          <w:caps/>
          <w:lang w:val="et-EE"/>
        </w:rPr>
      </w:pPr>
      <w:bookmarkStart w:id="8" w:name="_Toc73688941"/>
      <w:r w:rsidRPr="0050789F">
        <w:rPr>
          <w:lang w:val="et-EE"/>
        </w:rPr>
        <w:t>Kas teie rahastajal on uurimisandmete haldamise poliitika?</w:t>
      </w:r>
      <w:bookmarkEnd w:id="8"/>
    </w:p>
    <w:p w14:paraId="125A422C" w14:textId="523539AB" w:rsidR="00C0511A" w:rsidRDefault="00C0511A" w:rsidP="00C0511A">
      <w:pPr>
        <w:pStyle w:val="NoSpacing"/>
        <w:rPr>
          <w:rFonts w:asciiTheme="minorHAnsi" w:hAnsiTheme="minorHAnsi" w:cstheme="minorHAnsi"/>
          <w:lang w:val="et-EE"/>
        </w:rPr>
      </w:pPr>
    </w:p>
    <w:p w14:paraId="5EF22AB0" w14:textId="6D02A52A" w:rsidR="007C16B0" w:rsidRDefault="007C16B0" w:rsidP="00C0511A">
      <w:pPr>
        <w:pStyle w:val="NoSpacing"/>
        <w:rPr>
          <w:rFonts w:asciiTheme="minorHAnsi" w:hAnsiTheme="minorHAnsi" w:cstheme="minorHAnsi"/>
          <w:lang w:val="et-EE"/>
        </w:rPr>
      </w:pPr>
    </w:p>
    <w:p w14:paraId="19873831" w14:textId="77777777" w:rsidR="007C16B0" w:rsidRPr="002037BD" w:rsidRDefault="007C16B0" w:rsidP="00C0511A">
      <w:pPr>
        <w:pStyle w:val="NoSpacing"/>
        <w:rPr>
          <w:rFonts w:asciiTheme="minorHAnsi" w:hAnsiTheme="minorHAnsi" w:cstheme="minorHAnsi"/>
          <w:lang w:val="et-EE"/>
        </w:rPr>
      </w:pPr>
    </w:p>
    <w:p w14:paraId="2BA9569F" w14:textId="77777777" w:rsidR="00C0511A" w:rsidRPr="002037BD" w:rsidRDefault="00C0511A" w:rsidP="00C0511A">
      <w:pPr>
        <w:shd w:val="clear" w:color="auto" w:fill="FFFFFF"/>
        <w:spacing w:line="360" w:lineRule="atLeast"/>
        <w:rPr>
          <w:rFonts w:ascii="Segoe UI" w:hAnsi="Segoe UI" w:cs="Segoe UI"/>
          <w:sz w:val="21"/>
          <w:szCs w:val="21"/>
          <w:lang w:val="et-EE" w:eastAsia="et-EE"/>
        </w:rPr>
      </w:pPr>
    </w:p>
    <w:p w14:paraId="1A6CD3ED" w14:textId="3EEF232F" w:rsidR="00C0511A" w:rsidRPr="002037BD" w:rsidRDefault="006E4035" w:rsidP="00C0511A">
      <w:pPr>
        <w:shd w:val="clear" w:color="auto" w:fill="EAE6FF"/>
        <w:spacing w:after="15"/>
        <w:outlineLvl w:val="2"/>
        <w:rPr>
          <w:rFonts w:ascii="Segoe UI" w:hAnsi="Segoe UI" w:cs="Segoe UI"/>
          <w:b/>
          <w:bCs/>
          <w:spacing w:val="-1"/>
          <w:sz w:val="24"/>
          <w:szCs w:val="24"/>
          <w:lang w:val="et-EE" w:eastAsia="et-EE"/>
        </w:rPr>
      </w:pPr>
      <w:bookmarkStart w:id="9" w:name="_Toc73688942"/>
      <w:r w:rsidRPr="002037BD">
        <w:rPr>
          <w:rFonts w:ascii="Segoe UI" w:hAnsi="Segoe UI" w:cs="Segoe UI"/>
          <w:b/>
          <w:bCs/>
          <w:spacing w:val="-1"/>
          <w:sz w:val="24"/>
          <w:szCs w:val="24"/>
          <w:lang w:val="et-EE" w:eastAsia="et-EE"/>
        </w:rPr>
        <w:t>Andmete kogumine</w:t>
      </w:r>
      <w:bookmarkEnd w:id="9"/>
    </w:p>
    <w:p w14:paraId="1CC224E2" w14:textId="2F41A8F3" w:rsidR="006E4035" w:rsidRPr="002037BD" w:rsidRDefault="00BD2201" w:rsidP="00BD2201">
      <w:pPr>
        <w:shd w:val="clear" w:color="auto" w:fill="FFFFFF"/>
        <w:spacing w:after="60"/>
        <w:contextualSpacing/>
        <w:rPr>
          <w:rFonts w:ascii="Segoe UI" w:hAnsi="Segoe UI" w:cs="Segoe UI"/>
          <w:b/>
          <w:bCs/>
          <w:sz w:val="21"/>
          <w:szCs w:val="21"/>
          <w:lang w:val="et-EE" w:eastAsia="et-EE"/>
        </w:rPr>
      </w:pPr>
      <w:r w:rsidRPr="002037BD">
        <w:rPr>
          <w:rFonts w:ascii="Segoe UI" w:hAnsi="Segoe UI" w:cs="Segoe UI"/>
          <w:b/>
          <w:bCs/>
          <w:sz w:val="21"/>
          <w:szCs w:val="21"/>
          <w:lang w:val="et-EE" w:eastAsia="et-EE"/>
        </w:rPr>
        <w:t>Milliseid andmeid kogutakse või luuakse?</w:t>
      </w:r>
    </w:p>
    <w:p w14:paraId="77A5BB35" w14:textId="77777777" w:rsidR="00BA7855" w:rsidRPr="002E26FA" w:rsidRDefault="002037BD" w:rsidP="00BA7855">
      <w:pPr>
        <w:shd w:val="clear" w:color="auto" w:fill="FFFFFF"/>
        <w:spacing w:after="60"/>
        <w:contextualSpacing/>
        <w:rPr>
          <w:rFonts w:ascii="Segoe UI" w:hAnsi="Segoe UI" w:cs="Segoe UI"/>
          <w:szCs w:val="18"/>
          <w:lang w:val="et-EE" w:eastAsia="et-EE"/>
        </w:rPr>
      </w:pPr>
      <w:r w:rsidRPr="002E26FA">
        <w:rPr>
          <w:rFonts w:ascii="Segoe UI" w:hAnsi="Segoe UI" w:cs="Segoe UI"/>
          <w:szCs w:val="18"/>
          <w:lang w:val="et-EE" w:eastAsia="et-EE"/>
        </w:rPr>
        <w:t xml:space="preserve">Kirjeldage lühidalt andmeid, sealhulgas </w:t>
      </w:r>
      <w:r w:rsidR="00481FA2" w:rsidRPr="002E26FA">
        <w:rPr>
          <w:rFonts w:ascii="Segoe UI" w:hAnsi="Segoe UI" w:cs="Segoe UI"/>
          <w:szCs w:val="18"/>
          <w:lang w:val="et-EE" w:eastAsia="et-EE"/>
        </w:rPr>
        <w:t>ka juba</w:t>
      </w:r>
      <w:r w:rsidR="00BD2201" w:rsidRPr="002E26FA">
        <w:rPr>
          <w:rFonts w:ascii="Segoe UI" w:hAnsi="Segoe UI" w:cs="Segoe UI"/>
          <w:szCs w:val="18"/>
          <w:lang w:val="et-EE" w:eastAsia="et-EE"/>
        </w:rPr>
        <w:t xml:space="preserve"> olemasolevaid või kolmandate osapoolte</w:t>
      </w:r>
      <w:r w:rsidRPr="002E26FA">
        <w:rPr>
          <w:rFonts w:ascii="Segoe UI" w:hAnsi="Segoe UI" w:cs="Segoe UI"/>
          <w:szCs w:val="18"/>
          <w:lang w:val="et-EE" w:eastAsia="et-EE"/>
        </w:rPr>
        <w:t xml:space="preserve"> andmeid, mida planeerite kasutada</w:t>
      </w:r>
      <w:r w:rsidR="00481FA2" w:rsidRPr="002E26FA">
        <w:rPr>
          <w:rFonts w:ascii="Segoe UI" w:hAnsi="Segoe UI" w:cs="Segoe UI"/>
          <w:szCs w:val="18"/>
          <w:lang w:val="et-EE" w:eastAsia="et-EE"/>
        </w:rPr>
        <w:t xml:space="preserve"> ning tooge välja nende andmete sisu, tüüp</w:t>
      </w:r>
      <w:r w:rsidR="00BD2201" w:rsidRPr="002E26FA">
        <w:rPr>
          <w:rFonts w:ascii="Segoe UI" w:hAnsi="Segoe UI" w:cs="Segoe UI"/>
          <w:szCs w:val="18"/>
          <w:lang w:val="et-EE" w:eastAsia="et-EE"/>
        </w:rPr>
        <w:t xml:space="preserve"> </w:t>
      </w:r>
      <w:r w:rsidR="00481FA2" w:rsidRPr="002E26FA">
        <w:rPr>
          <w:rFonts w:ascii="Segoe UI" w:hAnsi="Segoe UI" w:cs="Segoe UI"/>
          <w:szCs w:val="18"/>
          <w:lang w:val="et-EE" w:eastAsia="et-EE"/>
        </w:rPr>
        <w:t xml:space="preserve">ja </w:t>
      </w:r>
      <w:r w:rsidR="00D1611D" w:rsidRPr="002E26FA">
        <w:rPr>
          <w:rFonts w:ascii="Segoe UI" w:hAnsi="Segoe UI" w:cs="Segoe UI"/>
          <w:szCs w:val="18"/>
          <w:lang w:val="et-EE" w:eastAsia="et-EE"/>
        </w:rPr>
        <w:t>katvus</w:t>
      </w:r>
      <w:r w:rsidR="00481FA2" w:rsidRPr="002E26FA">
        <w:rPr>
          <w:rFonts w:ascii="Segoe UI" w:hAnsi="Segoe UI" w:cs="Segoe UI"/>
          <w:szCs w:val="18"/>
          <w:lang w:val="et-EE" w:eastAsia="et-EE"/>
        </w:rPr>
        <w:t xml:space="preserve">. </w:t>
      </w:r>
      <w:r w:rsidRPr="002E26FA">
        <w:rPr>
          <w:rFonts w:ascii="Segoe UI" w:hAnsi="Segoe UI" w:cs="Segoe UI"/>
          <w:szCs w:val="18"/>
          <w:lang w:val="et-EE" w:eastAsia="et-EE"/>
        </w:rPr>
        <w:t>Nimetage ja põhjendage valitud a</w:t>
      </w:r>
      <w:r w:rsidR="00BD2201" w:rsidRPr="002E26FA">
        <w:rPr>
          <w:rFonts w:ascii="Segoe UI" w:hAnsi="Segoe UI" w:cs="Segoe UI"/>
          <w:szCs w:val="18"/>
          <w:lang w:val="et-EE" w:eastAsia="et-EE"/>
        </w:rPr>
        <w:t>ndmete forma</w:t>
      </w:r>
      <w:r w:rsidR="00F00A9A" w:rsidRPr="002E26FA">
        <w:rPr>
          <w:rFonts w:ascii="Segoe UI" w:hAnsi="Segoe UI" w:cs="Segoe UI"/>
          <w:szCs w:val="18"/>
          <w:lang w:val="et-EE" w:eastAsia="et-EE"/>
        </w:rPr>
        <w:t>a</w:t>
      </w:r>
      <w:r w:rsidR="00BD2201" w:rsidRPr="002E26FA">
        <w:rPr>
          <w:rFonts w:ascii="Segoe UI" w:hAnsi="Segoe UI" w:cs="Segoe UI"/>
          <w:szCs w:val="18"/>
          <w:lang w:val="et-EE" w:eastAsia="et-EE"/>
        </w:rPr>
        <w:t>t</w:t>
      </w:r>
      <w:r w:rsidRPr="002E26FA">
        <w:rPr>
          <w:rFonts w:ascii="Segoe UI" w:hAnsi="Segoe UI" w:cs="Segoe UI"/>
          <w:szCs w:val="18"/>
          <w:lang w:val="et-EE" w:eastAsia="et-EE"/>
        </w:rPr>
        <w:t xml:space="preserve">i ning kirjeldage sellest tulenevat andmeformaadi ja -mahu mõju </w:t>
      </w:r>
      <w:r w:rsidR="007D45EC" w:rsidRPr="002E26FA">
        <w:rPr>
          <w:rFonts w:ascii="Segoe UI" w:hAnsi="Segoe UI" w:cs="Segoe UI"/>
          <w:szCs w:val="18"/>
          <w:lang w:val="et-EE" w:eastAsia="et-EE"/>
        </w:rPr>
        <w:t>andmete säilitamisel</w:t>
      </w:r>
      <w:r w:rsidRPr="002E26FA">
        <w:rPr>
          <w:rFonts w:ascii="Segoe UI" w:hAnsi="Segoe UI" w:cs="Segoe UI"/>
          <w:szCs w:val="18"/>
          <w:lang w:val="et-EE" w:eastAsia="et-EE"/>
        </w:rPr>
        <w:t>e, varundusele ja juurdepääsetavusele.</w:t>
      </w:r>
    </w:p>
    <w:p w14:paraId="12C07616" w14:textId="454EB5EA" w:rsidR="00F30F40" w:rsidRPr="002E26FA" w:rsidRDefault="00F30F40" w:rsidP="002E26FA">
      <w:pPr>
        <w:rPr>
          <w:szCs w:val="18"/>
          <w:u w:val="single"/>
          <w:lang w:val="et-EE" w:eastAsia="et-EE"/>
        </w:rPr>
      </w:pPr>
      <w:r w:rsidRPr="002E26FA">
        <w:rPr>
          <w:u w:val="single"/>
          <w:lang w:val="et-EE"/>
        </w:rPr>
        <w:t>Lähtuge järgnevast:</w:t>
      </w:r>
    </w:p>
    <w:p w14:paraId="69ECACC6" w14:textId="05C19134" w:rsidR="006E4035" w:rsidRPr="002E26FA" w:rsidRDefault="00481FA2" w:rsidP="00DC7E26">
      <w:pPr>
        <w:pStyle w:val="ListParagraph"/>
        <w:numPr>
          <w:ilvl w:val="0"/>
          <w:numId w:val="16"/>
        </w:numPr>
        <w:ind w:left="714" w:hanging="357"/>
        <w:contextualSpacing/>
        <w:rPr>
          <w:bCs/>
          <w:lang w:val="et-EE"/>
        </w:rPr>
      </w:pPr>
      <w:r w:rsidRPr="002E26FA">
        <w:rPr>
          <w:bCs/>
          <w:lang w:val="et-EE"/>
        </w:rPr>
        <w:t xml:space="preserve">Millist tüüpi, mis </w:t>
      </w:r>
      <w:r w:rsidR="006E4035" w:rsidRPr="002E26FA">
        <w:rPr>
          <w:bCs/>
          <w:lang w:val="et-EE"/>
        </w:rPr>
        <w:t>f</w:t>
      </w:r>
      <w:r w:rsidRPr="002E26FA">
        <w:rPr>
          <w:bCs/>
          <w:lang w:val="et-EE"/>
        </w:rPr>
        <w:t>ormaadis ja millises mahus andmeid kogutakse</w:t>
      </w:r>
      <w:r w:rsidR="006E4035" w:rsidRPr="002E26FA">
        <w:rPr>
          <w:bCs/>
          <w:lang w:val="et-EE"/>
        </w:rPr>
        <w:t>?</w:t>
      </w:r>
    </w:p>
    <w:p w14:paraId="37AD0DD5" w14:textId="547C728E" w:rsidR="006E4035" w:rsidRPr="002E26FA" w:rsidRDefault="006E4035" w:rsidP="00DC7E26">
      <w:pPr>
        <w:pStyle w:val="ListParagraph"/>
        <w:numPr>
          <w:ilvl w:val="0"/>
          <w:numId w:val="16"/>
        </w:numPr>
        <w:ind w:left="714" w:hanging="357"/>
        <w:contextualSpacing/>
        <w:rPr>
          <w:bCs/>
          <w:lang w:val="et-EE"/>
        </w:rPr>
      </w:pPr>
      <w:r w:rsidRPr="002E26FA">
        <w:rPr>
          <w:bCs/>
          <w:lang w:val="et-EE"/>
        </w:rPr>
        <w:t xml:space="preserve">Kas teie valitud formaat </w:t>
      </w:r>
      <w:r w:rsidR="00481FA2" w:rsidRPr="002E26FA">
        <w:rPr>
          <w:bCs/>
          <w:lang w:val="et-EE"/>
        </w:rPr>
        <w:t>ja tarkvara võimaldavad andmete</w:t>
      </w:r>
      <w:r w:rsidRPr="002E26FA">
        <w:rPr>
          <w:bCs/>
          <w:lang w:val="et-EE"/>
        </w:rPr>
        <w:t xml:space="preserve"> jagamist ja pikaajalist juurdepääsu?</w:t>
      </w:r>
    </w:p>
    <w:p w14:paraId="73E0CC32" w14:textId="30E4A4F1" w:rsidR="006E4035" w:rsidRPr="002E26FA" w:rsidRDefault="006E4035" w:rsidP="00DC7E26">
      <w:pPr>
        <w:pStyle w:val="ListParagraph"/>
        <w:numPr>
          <w:ilvl w:val="0"/>
          <w:numId w:val="16"/>
        </w:numPr>
        <w:ind w:left="714" w:hanging="357"/>
        <w:contextualSpacing/>
        <w:rPr>
          <w:bCs/>
          <w:lang w:val="et-EE"/>
        </w:rPr>
      </w:pPr>
      <w:r w:rsidRPr="002E26FA">
        <w:rPr>
          <w:bCs/>
          <w:lang w:val="et-EE"/>
        </w:rPr>
        <w:t>Kas on olemas andmeid, mida saate uuesti kasutada?</w:t>
      </w:r>
    </w:p>
    <w:p w14:paraId="1FA4F577" w14:textId="77777777" w:rsidR="00BD2201" w:rsidRPr="002E26FA" w:rsidRDefault="00BD2201" w:rsidP="002E26FA">
      <w:pPr>
        <w:rPr>
          <w:u w:val="single"/>
          <w:lang w:val="et-EE"/>
        </w:rPr>
      </w:pPr>
      <w:r w:rsidRPr="002E26FA">
        <w:rPr>
          <w:u w:val="single"/>
          <w:lang w:val="et-EE"/>
        </w:rPr>
        <w:t>Andmete maht:</w:t>
      </w:r>
    </w:p>
    <w:p w14:paraId="16699FD0" w14:textId="697F6519" w:rsidR="00BD2201" w:rsidRPr="002E26FA" w:rsidRDefault="00481FA2" w:rsidP="00DC7E26">
      <w:pPr>
        <w:pStyle w:val="ListParagraph"/>
        <w:numPr>
          <w:ilvl w:val="0"/>
          <w:numId w:val="17"/>
        </w:numPr>
        <w:ind w:left="714" w:hanging="357"/>
        <w:contextualSpacing/>
        <w:rPr>
          <w:rFonts w:asciiTheme="minorHAnsi" w:hAnsiTheme="minorHAnsi" w:cstheme="minorHAnsi"/>
          <w:lang w:val="et-EE"/>
        </w:rPr>
      </w:pPr>
      <w:r w:rsidRPr="002E26FA">
        <w:rPr>
          <w:rFonts w:asciiTheme="minorHAnsi" w:hAnsiTheme="minorHAnsi" w:cstheme="minorHAnsi"/>
          <w:lang w:val="et-EE"/>
        </w:rPr>
        <w:t>M</w:t>
      </w:r>
      <w:r w:rsidR="00BD2201" w:rsidRPr="002E26FA">
        <w:rPr>
          <w:rFonts w:asciiTheme="minorHAnsi" w:hAnsiTheme="minorHAnsi" w:cstheme="minorHAnsi"/>
          <w:lang w:val="et-EE"/>
        </w:rPr>
        <w:t>illine on andmemahu suurus MB/GB/TB-na. Märkige algandmete, töödeldud andmete ja muude teisejärguliste väljundite (nt aruanded) proportsioonid.</w:t>
      </w:r>
    </w:p>
    <w:p w14:paraId="6D24B046" w14:textId="3D023184" w:rsidR="00BD2201" w:rsidRPr="002E26FA" w:rsidRDefault="00481FA2" w:rsidP="00DC7E26">
      <w:pPr>
        <w:pStyle w:val="ListParagraph"/>
        <w:numPr>
          <w:ilvl w:val="0"/>
          <w:numId w:val="17"/>
        </w:numPr>
        <w:ind w:left="714" w:hanging="357"/>
        <w:contextualSpacing/>
        <w:rPr>
          <w:rFonts w:asciiTheme="minorHAnsi" w:hAnsiTheme="minorHAnsi" w:cstheme="minorHAnsi"/>
          <w:lang w:val="et-EE"/>
        </w:rPr>
      </w:pPr>
      <w:r w:rsidRPr="002E26FA">
        <w:rPr>
          <w:rFonts w:asciiTheme="minorHAnsi" w:hAnsiTheme="minorHAnsi" w:cstheme="minorHAnsi"/>
          <w:lang w:val="et-EE"/>
        </w:rPr>
        <w:t>K</w:t>
      </w:r>
      <w:r w:rsidR="00BD2201" w:rsidRPr="002E26FA">
        <w:rPr>
          <w:rFonts w:asciiTheme="minorHAnsi" w:hAnsiTheme="minorHAnsi" w:cstheme="minorHAnsi"/>
          <w:lang w:val="et-EE"/>
        </w:rPr>
        <w:t>aaluge mahtude mõju andmete salvestamisele, juurdepääsule ja säilitamisele. Kas peate arvestama lisakuludega?</w:t>
      </w:r>
    </w:p>
    <w:p w14:paraId="338B52BC" w14:textId="69BFAB5A" w:rsidR="00BD2201" w:rsidRPr="002E26FA" w:rsidRDefault="00481FA2" w:rsidP="00DC7E26">
      <w:pPr>
        <w:pStyle w:val="ListParagraph"/>
        <w:numPr>
          <w:ilvl w:val="0"/>
          <w:numId w:val="17"/>
        </w:numPr>
        <w:ind w:left="714" w:hanging="357"/>
        <w:contextualSpacing/>
        <w:rPr>
          <w:rFonts w:asciiTheme="minorHAnsi" w:hAnsiTheme="minorHAnsi" w:cstheme="minorHAnsi"/>
          <w:lang w:val="et-EE"/>
        </w:rPr>
      </w:pPr>
      <w:r w:rsidRPr="002E26FA">
        <w:rPr>
          <w:rFonts w:asciiTheme="minorHAnsi" w:hAnsiTheme="minorHAnsi" w:cstheme="minorHAnsi"/>
          <w:lang w:val="et-EE"/>
        </w:rPr>
        <w:t>K</w:t>
      </w:r>
      <w:r w:rsidR="00BD2201" w:rsidRPr="002E26FA">
        <w:rPr>
          <w:rFonts w:asciiTheme="minorHAnsi" w:hAnsiTheme="minorHAnsi" w:cstheme="minorHAnsi"/>
          <w:lang w:val="et-EE"/>
        </w:rPr>
        <w:t>aaluge, kas andmemaht võib tekitada probleeme andmete jagamisel või edastamisel; kui jah, siis kuidas seda lahendada?</w:t>
      </w:r>
    </w:p>
    <w:p w14:paraId="1B807BDA" w14:textId="77777777" w:rsidR="007D45EC" w:rsidRPr="002E26FA" w:rsidRDefault="007D45EC" w:rsidP="002E26FA">
      <w:pPr>
        <w:rPr>
          <w:u w:val="single"/>
          <w:lang w:val="et-EE"/>
        </w:rPr>
      </w:pPr>
      <w:r w:rsidRPr="002E26FA">
        <w:rPr>
          <w:u w:val="single"/>
          <w:lang w:val="et-EE"/>
        </w:rPr>
        <w:t>Andmete vorming:</w:t>
      </w:r>
    </w:p>
    <w:p w14:paraId="2B1C10AB" w14:textId="73CC9042" w:rsidR="007D45EC" w:rsidRPr="002E26FA" w:rsidRDefault="00B05034" w:rsidP="00DC7E26">
      <w:pPr>
        <w:pStyle w:val="ListParagraph"/>
        <w:numPr>
          <w:ilvl w:val="0"/>
          <w:numId w:val="18"/>
        </w:numPr>
        <w:ind w:left="714" w:hanging="357"/>
        <w:contextualSpacing/>
        <w:rPr>
          <w:lang w:val="et-EE"/>
        </w:rPr>
      </w:pPr>
      <w:r w:rsidRPr="002E26FA">
        <w:rPr>
          <w:lang w:val="et-EE"/>
        </w:rPr>
        <w:t>Tooge välja, m</w:t>
      </w:r>
      <w:r w:rsidR="007D45EC" w:rsidRPr="002E26FA">
        <w:rPr>
          <w:lang w:val="et-EE"/>
        </w:rPr>
        <w:t xml:space="preserve">illises vormingus (vormingutes) andmed on, </w:t>
      </w:r>
      <w:r w:rsidRPr="002E26FA">
        <w:rPr>
          <w:lang w:val="et-EE"/>
        </w:rPr>
        <w:t>nt lihttekst (.</w:t>
      </w:r>
      <w:proofErr w:type="spellStart"/>
      <w:r w:rsidRPr="002E26FA">
        <w:rPr>
          <w:lang w:val="et-EE"/>
        </w:rPr>
        <w:t>txt</w:t>
      </w:r>
      <w:proofErr w:type="spellEnd"/>
      <w:r w:rsidRPr="002E26FA">
        <w:rPr>
          <w:lang w:val="et-EE"/>
        </w:rPr>
        <w:t xml:space="preserve">), komaeraldusega </w:t>
      </w:r>
      <w:r w:rsidR="007D45EC" w:rsidRPr="002E26FA">
        <w:rPr>
          <w:lang w:val="et-EE"/>
        </w:rPr>
        <w:t>väärtused (.</w:t>
      </w:r>
      <w:proofErr w:type="spellStart"/>
      <w:r w:rsidR="007D45EC" w:rsidRPr="002E26FA">
        <w:rPr>
          <w:lang w:val="et-EE"/>
        </w:rPr>
        <w:t>csv</w:t>
      </w:r>
      <w:proofErr w:type="spellEnd"/>
      <w:r w:rsidR="007D45EC" w:rsidRPr="002E26FA">
        <w:rPr>
          <w:lang w:val="et-EE"/>
        </w:rPr>
        <w:t>), geograafiliselt viidatud TIFF (.</w:t>
      </w:r>
      <w:proofErr w:type="spellStart"/>
      <w:r w:rsidR="007D45EC" w:rsidRPr="002E26FA">
        <w:rPr>
          <w:lang w:val="et-EE"/>
        </w:rPr>
        <w:t>tif</w:t>
      </w:r>
      <w:proofErr w:type="spellEnd"/>
      <w:r w:rsidR="007D45EC" w:rsidRPr="002E26FA">
        <w:rPr>
          <w:lang w:val="et-EE"/>
        </w:rPr>
        <w:t>, .</w:t>
      </w:r>
      <w:proofErr w:type="spellStart"/>
      <w:r w:rsidR="007D45EC" w:rsidRPr="002E26FA">
        <w:rPr>
          <w:lang w:val="et-EE"/>
        </w:rPr>
        <w:t>tfw</w:t>
      </w:r>
      <w:proofErr w:type="spellEnd"/>
      <w:r w:rsidR="007D45EC" w:rsidRPr="002E26FA">
        <w:rPr>
          <w:lang w:val="et-EE"/>
        </w:rPr>
        <w:t>).</w:t>
      </w:r>
    </w:p>
    <w:p w14:paraId="6EB84BFB" w14:textId="35DFE95B" w:rsidR="007D45EC" w:rsidRPr="002E26FA" w:rsidRDefault="0004770C" w:rsidP="00DC7E26">
      <w:pPr>
        <w:pStyle w:val="ListParagraph"/>
        <w:numPr>
          <w:ilvl w:val="0"/>
          <w:numId w:val="18"/>
        </w:numPr>
        <w:ind w:left="714" w:hanging="357"/>
        <w:contextualSpacing/>
        <w:rPr>
          <w:rFonts w:cstheme="minorBidi"/>
          <w:lang w:val="et-EE"/>
        </w:rPr>
      </w:pPr>
      <w:r w:rsidRPr="002E26FA">
        <w:rPr>
          <w:rFonts w:cstheme="minorBidi"/>
          <w:lang w:val="et-EE"/>
        </w:rPr>
        <w:t>S</w:t>
      </w:r>
      <w:r w:rsidR="007D45EC" w:rsidRPr="002E26FA">
        <w:rPr>
          <w:rFonts w:cstheme="minorBidi"/>
          <w:lang w:val="et-EE"/>
        </w:rPr>
        <w:t>elgitage, miks olete valinud konkreetsed vormingud. Otsused võivad põhineda uurijate asjatundlikkusel, avatud vormingute eelistamisel, andmekeskuste aktsepteeritud standarditel või antud kogukonnas/erialal levinud kasutamisel.</w:t>
      </w:r>
    </w:p>
    <w:p w14:paraId="2F47D08C" w14:textId="40631A58" w:rsidR="007D45EC" w:rsidRPr="002E26FA" w:rsidRDefault="0004770C" w:rsidP="00DC7E26">
      <w:pPr>
        <w:pStyle w:val="ListParagraph"/>
        <w:numPr>
          <w:ilvl w:val="0"/>
          <w:numId w:val="18"/>
        </w:numPr>
        <w:ind w:left="714" w:hanging="357"/>
        <w:contextualSpacing/>
        <w:rPr>
          <w:lang w:val="et-EE"/>
        </w:rPr>
      </w:pPr>
      <w:r w:rsidRPr="002E26FA">
        <w:rPr>
          <w:lang w:val="et-EE"/>
        </w:rPr>
        <w:t>S</w:t>
      </w:r>
      <w:r w:rsidR="007D45EC" w:rsidRPr="002E26FA">
        <w:rPr>
          <w:lang w:val="et-EE"/>
        </w:rPr>
        <w:t>tandardiseeritud, vastastiku vahetatavate või avatud vormingute kasutamine tagab andmete pikaajalise kas</w:t>
      </w:r>
      <w:r w:rsidRPr="002E26FA">
        <w:rPr>
          <w:lang w:val="et-EE"/>
        </w:rPr>
        <w:t>utatavuse; selliseid vorminguid</w:t>
      </w:r>
      <w:r w:rsidR="007D45EC" w:rsidRPr="002E26FA">
        <w:rPr>
          <w:lang w:val="et-EE"/>
        </w:rPr>
        <w:t xml:space="preserve"> on soovitatav kasutada ka andmete jagamisel ja arhiveerimisel.</w:t>
      </w:r>
    </w:p>
    <w:p w14:paraId="71186824" w14:textId="74423613" w:rsidR="007D45EC" w:rsidRPr="002E26FA" w:rsidRDefault="0004770C" w:rsidP="00DC7E26">
      <w:pPr>
        <w:pStyle w:val="ListParagraph"/>
        <w:numPr>
          <w:ilvl w:val="0"/>
          <w:numId w:val="18"/>
        </w:numPr>
        <w:ind w:left="714" w:hanging="357"/>
        <w:contextualSpacing/>
        <w:rPr>
          <w:b/>
          <w:lang w:val="et-EE"/>
        </w:rPr>
      </w:pPr>
      <w:r w:rsidRPr="002E26FA">
        <w:rPr>
          <w:lang w:val="et-EE"/>
        </w:rPr>
        <w:t>K</w:t>
      </w:r>
      <w:r w:rsidR="007D45EC" w:rsidRPr="002E26FA">
        <w:rPr>
          <w:lang w:val="et-EE"/>
        </w:rPr>
        <w:t>irjeldage ja põhjendage oma vormingu valikut ning arvestage andmevormingu ja andmemahtude mõju salvestamisel, varundamisel ja juurdepääsetavusel.</w:t>
      </w:r>
    </w:p>
    <w:p w14:paraId="7BE7CB6B" w14:textId="77777777" w:rsidR="007D45EC" w:rsidRPr="002037BD" w:rsidRDefault="007D45EC" w:rsidP="007D45EC">
      <w:pPr>
        <w:pStyle w:val="ListParagraph"/>
        <w:ind w:left="714"/>
        <w:contextualSpacing/>
        <w:rPr>
          <w:rFonts w:asciiTheme="minorHAnsi" w:hAnsiTheme="minorHAnsi" w:cstheme="minorHAnsi"/>
          <w:lang w:val="et-EE"/>
        </w:rPr>
      </w:pPr>
    </w:p>
    <w:p w14:paraId="5F1B0436" w14:textId="77777777" w:rsidR="002E26FA" w:rsidRDefault="009A6364" w:rsidP="002E26FA">
      <w:pPr>
        <w:rPr>
          <w:rFonts w:ascii="Segoe UI" w:eastAsia="Arial" w:hAnsi="Segoe UI" w:cs="Segoe UI"/>
          <w:szCs w:val="18"/>
          <w:lang w:val="et-EE"/>
        </w:rPr>
      </w:pPr>
      <w:r w:rsidRPr="002E26FA">
        <w:rPr>
          <w:rFonts w:ascii="Segoe UI" w:eastAsia="Arial" w:hAnsi="Segoe UI" w:cs="Segoe UI"/>
          <w:szCs w:val="18"/>
          <w:lang w:val="et-EE"/>
        </w:rPr>
        <w:t xml:space="preserve">Erinevatest failivormingutest lisaks: </w:t>
      </w:r>
      <w:r w:rsidR="00C0511A" w:rsidRPr="002E26FA">
        <w:rPr>
          <w:rFonts w:ascii="Segoe UI" w:eastAsia="Arial" w:hAnsi="Segoe UI" w:cs="Segoe UI"/>
          <w:szCs w:val="18"/>
          <w:lang w:val="et-EE"/>
        </w:rPr>
        <w:t xml:space="preserve"> </w:t>
      </w:r>
      <w:r w:rsidR="00CD75E4" w:rsidRPr="002E26FA">
        <w:rPr>
          <w:rFonts w:ascii="Segoe UI" w:eastAsia="Arial" w:hAnsi="Segoe UI" w:cs="Segoe UI"/>
          <w:szCs w:val="18"/>
          <w:lang w:val="et-EE"/>
        </w:rPr>
        <w:t xml:space="preserve">UK </w:t>
      </w:r>
      <w:proofErr w:type="spellStart"/>
      <w:r w:rsidR="00CD75E4" w:rsidRPr="002E26FA">
        <w:rPr>
          <w:rFonts w:ascii="Segoe UI" w:eastAsia="Arial" w:hAnsi="Segoe UI" w:cs="Segoe UI"/>
          <w:szCs w:val="18"/>
          <w:lang w:val="et-EE"/>
        </w:rPr>
        <w:t>Data</w:t>
      </w:r>
      <w:proofErr w:type="spellEnd"/>
      <w:r w:rsidR="00CD75E4" w:rsidRPr="002E26FA">
        <w:rPr>
          <w:rFonts w:ascii="Segoe UI" w:eastAsia="Arial" w:hAnsi="Segoe UI" w:cs="Segoe UI"/>
          <w:szCs w:val="18"/>
          <w:lang w:val="et-EE"/>
        </w:rPr>
        <w:t xml:space="preserve"> Service</w:t>
      </w:r>
      <w:r w:rsidR="0004770C" w:rsidRPr="002E26FA">
        <w:rPr>
          <w:rFonts w:ascii="Segoe UI" w:eastAsia="Arial" w:hAnsi="Segoe UI" w:cs="Segoe UI"/>
          <w:szCs w:val="18"/>
          <w:lang w:val="et-EE"/>
        </w:rPr>
        <w:t>’i</w:t>
      </w:r>
      <w:r w:rsidR="00C0511A" w:rsidRPr="002E26FA">
        <w:rPr>
          <w:rFonts w:ascii="Segoe UI" w:eastAsia="Arial" w:hAnsi="Segoe UI" w:cs="Segoe UI"/>
          <w:color w:val="0070C0"/>
          <w:szCs w:val="18"/>
          <w:lang w:val="et-EE"/>
        </w:rPr>
        <w:t xml:space="preserve"> </w:t>
      </w:r>
      <w:hyperlink r:id="rId9">
        <w:r w:rsidR="0004770C" w:rsidRPr="002E26FA">
          <w:rPr>
            <w:rStyle w:val="Hyperlink"/>
            <w:rFonts w:ascii="Segoe UI" w:eastAsia="Arial" w:hAnsi="Segoe UI" w:cs="Segoe UI"/>
            <w:color w:val="0070C0"/>
            <w:szCs w:val="18"/>
            <w:lang w:val="et-EE"/>
          </w:rPr>
          <w:t>soovitatud formaate</w:t>
        </w:r>
      </w:hyperlink>
      <w:r w:rsidR="00C0511A" w:rsidRPr="002E26FA">
        <w:rPr>
          <w:rStyle w:val="Hyperlink"/>
          <w:rFonts w:ascii="Segoe UI" w:eastAsia="Arial" w:hAnsi="Segoe UI" w:cs="Segoe UI"/>
          <w:color w:val="auto"/>
          <w:szCs w:val="18"/>
          <w:lang w:val="et-EE"/>
        </w:rPr>
        <w:t xml:space="preserve"> </w:t>
      </w:r>
      <w:r w:rsidR="002E26FA">
        <w:rPr>
          <w:rFonts w:ascii="Segoe UI" w:eastAsia="Arial" w:hAnsi="Segoe UI" w:cs="Segoe UI"/>
          <w:szCs w:val="18"/>
          <w:lang w:val="et-EE"/>
        </w:rPr>
        <w:t xml:space="preserve">  </w:t>
      </w:r>
    </w:p>
    <w:p w14:paraId="446268E4" w14:textId="09A6C37F" w:rsidR="009E6A33" w:rsidRPr="002E26FA" w:rsidRDefault="002E26FA" w:rsidP="002E26FA">
      <w:pPr>
        <w:rPr>
          <w:rStyle w:val="Hyperlink"/>
          <w:rFonts w:ascii="Segoe UI" w:eastAsia="Arial" w:hAnsi="Segoe UI" w:cs="Segoe UI"/>
          <w:color w:val="0070C0"/>
          <w:szCs w:val="18"/>
          <w:lang w:val="et-EE"/>
        </w:rPr>
      </w:pPr>
      <w:r>
        <w:rPr>
          <w:rFonts w:ascii="Segoe UI" w:eastAsia="Arial" w:hAnsi="Segoe UI" w:cs="Segoe UI"/>
          <w:szCs w:val="18"/>
          <w:lang w:val="et-EE"/>
        </w:rPr>
        <w:tab/>
      </w:r>
      <w:r>
        <w:rPr>
          <w:rFonts w:ascii="Segoe UI" w:eastAsia="Arial" w:hAnsi="Segoe UI" w:cs="Segoe UI"/>
          <w:szCs w:val="18"/>
          <w:lang w:val="et-EE"/>
        </w:rPr>
        <w:tab/>
      </w:r>
      <w:r>
        <w:rPr>
          <w:rFonts w:ascii="Segoe UI" w:eastAsia="Arial" w:hAnsi="Segoe UI" w:cs="Segoe UI"/>
          <w:szCs w:val="18"/>
          <w:lang w:val="et-EE"/>
        </w:rPr>
        <w:tab/>
      </w:r>
      <w:r>
        <w:rPr>
          <w:rFonts w:ascii="Segoe UI" w:eastAsia="Arial" w:hAnsi="Segoe UI" w:cs="Segoe UI"/>
          <w:szCs w:val="18"/>
          <w:lang w:val="et-EE"/>
        </w:rPr>
        <w:tab/>
      </w:r>
      <w:proofErr w:type="spellStart"/>
      <w:r>
        <w:rPr>
          <w:rFonts w:ascii="Segoe UI" w:eastAsia="Arial" w:hAnsi="Segoe UI" w:cs="Segoe UI"/>
          <w:szCs w:val="18"/>
          <w:lang w:val="et-EE"/>
        </w:rPr>
        <w:t>DataONE</w:t>
      </w:r>
      <w:proofErr w:type="spellEnd"/>
      <w:r>
        <w:rPr>
          <w:rFonts w:ascii="Segoe UI" w:eastAsia="Arial" w:hAnsi="Segoe UI" w:cs="Segoe UI"/>
          <w:szCs w:val="18"/>
          <w:lang w:val="et-EE"/>
        </w:rPr>
        <w:t xml:space="preserve"> </w:t>
      </w:r>
      <w:hyperlink r:id="rId10">
        <w:r w:rsidR="00D1611D" w:rsidRPr="002E26FA">
          <w:rPr>
            <w:rStyle w:val="Hyperlink"/>
            <w:rFonts w:ascii="Segoe UI" w:eastAsia="Arial" w:hAnsi="Segoe UI" w:cs="Segoe UI"/>
            <w:color w:val="0070C0"/>
            <w:szCs w:val="18"/>
            <w:lang w:val="et-EE"/>
          </w:rPr>
          <w:t>failivormingute jaoks</w:t>
        </w:r>
      </w:hyperlink>
    </w:p>
    <w:p w14:paraId="24A05C1C" w14:textId="7101983D" w:rsidR="00C0511A" w:rsidRPr="002E26FA" w:rsidRDefault="009A6364" w:rsidP="002E26FA">
      <w:pPr>
        <w:rPr>
          <w:rStyle w:val="Hyperlink"/>
          <w:rFonts w:ascii="Segoe UI" w:eastAsiaTheme="minorEastAsia" w:hAnsi="Segoe UI" w:cs="Segoe UI"/>
          <w:color w:val="auto"/>
          <w:sz w:val="17"/>
          <w:szCs w:val="18"/>
          <w:u w:val="none"/>
          <w:lang w:val="et-EE"/>
        </w:rPr>
      </w:pPr>
      <w:r w:rsidRPr="002E26FA">
        <w:rPr>
          <w:rFonts w:ascii="Segoe UI" w:hAnsi="Segoe UI" w:cs="Segoe UI"/>
        </w:rPr>
        <w:t>Dutch National Centre of Expertise and Repository for Research Data</w:t>
      </w:r>
      <w:r w:rsidR="009E6A33" w:rsidRPr="002E26FA">
        <w:rPr>
          <w:rFonts w:ascii="Segoe UI" w:hAnsi="Segoe UI" w:cs="Segoe UI"/>
        </w:rPr>
        <w:t xml:space="preserve"> </w:t>
      </w:r>
      <w:hyperlink r:id="rId11" w:history="1">
        <w:proofErr w:type="spellStart"/>
        <w:r w:rsidR="002E26FA" w:rsidRPr="002E26FA">
          <w:rPr>
            <w:rStyle w:val="Hyperlink"/>
            <w:rFonts w:ascii="Segoe UI" w:hAnsi="Segoe UI" w:cs="Segoe UI"/>
          </w:rPr>
          <w:t>formaatidest</w:t>
        </w:r>
        <w:proofErr w:type="spellEnd"/>
      </w:hyperlink>
      <w:r w:rsidR="009E6A33" w:rsidRPr="002E26FA">
        <w:rPr>
          <w:rFonts w:ascii="Segoe UI" w:hAnsi="Segoe UI" w:cs="Segoe UI"/>
        </w:rPr>
        <w:t>.</w:t>
      </w:r>
      <w:r w:rsidRPr="002E26FA">
        <w:rPr>
          <w:rStyle w:val="Strong"/>
          <w:rFonts w:ascii="Segoe UI" w:hAnsi="Segoe UI" w:cs="Segoe UI"/>
          <w:szCs w:val="18"/>
        </w:rPr>
        <w:t xml:space="preserve"> </w:t>
      </w:r>
    </w:p>
    <w:p w14:paraId="407F0C69" w14:textId="77777777" w:rsidR="00C0511A" w:rsidRPr="002037BD" w:rsidRDefault="00C0511A" w:rsidP="00C0511A">
      <w:pPr>
        <w:shd w:val="clear" w:color="auto" w:fill="FFFFFF"/>
        <w:spacing w:after="60"/>
        <w:rPr>
          <w:rStyle w:val="Hyperlink"/>
          <w:rFonts w:asciiTheme="minorHAnsi" w:eastAsiaTheme="minorEastAsia" w:hAnsiTheme="minorHAnsi" w:cstheme="minorHAnsi"/>
          <w:szCs w:val="18"/>
          <w:lang w:val="et-EE"/>
        </w:rPr>
      </w:pPr>
    </w:p>
    <w:p w14:paraId="024AF54F" w14:textId="016A696C" w:rsidR="007D45EC" w:rsidRPr="002E26FA" w:rsidRDefault="007D45EC" w:rsidP="002E26FA">
      <w:pPr>
        <w:rPr>
          <w:u w:val="single"/>
          <w:lang w:val="et-EE"/>
        </w:rPr>
      </w:pPr>
      <w:r w:rsidRPr="002E26FA">
        <w:rPr>
          <w:u w:val="single"/>
          <w:lang w:val="et-EE"/>
        </w:rPr>
        <w:t>Andmete kirjeldused:</w:t>
      </w:r>
    </w:p>
    <w:p w14:paraId="10B19332" w14:textId="514F6110" w:rsidR="007D45EC" w:rsidRPr="002E26FA" w:rsidRDefault="00D1611D" w:rsidP="00DC7E26">
      <w:pPr>
        <w:pStyle w:val="ListParagraph"/>
        <w:numPr>
          <w:ilvl w:val="0"/>
          <w:numId w:val="19"/>
        </w:numPr>
        <w:ind w:left="714" w:hanging="357"/>
        <w:contextualSpacing/>
        <w:rPr>
          <w:lang w:val="et-EE"/>
        </w:rPr>
      </w:pPr>
      <w:r w:rsidRPr="002E26FA">
        <w:rPr>
          <w:lang w:val="et-EE"/>
        </w:rPr>
        <w:t>Tehke</w:t>
      </w:r>
      <w:r w:rsidR="007D45EC" w:rsidRPr="002E26FA">
        <w:rPr>
          <w:lang w:val="et-EE"/>
        </w:rPr>
        <w:t xml:space="preserve"> kokkuvõte kogutavatest või loodavatest andmetest, märkides teabe sisu, katvuse ja tüübi, nt tabeliandmed, uuringuandmed, eksperimentaalsed mõõtmised, mudelid, tarkvara, audiovisuaalsed andmed, füüsilised proovid jne.</w:t>
      </w:r>
    </w:p>
    <w:p w14:paraId="0768A130" w14:textId="2B206494" w:rsidR="007D45EC" w:rsidRPr="002E26FA" w:rsidRDefault="00D1611D" w:rsidP="00DC7E26">
      <w:pPr>
        <w:pStyle w:val="ListParagraph"/>
        <w:numPr>
          <w:ilvl w:val="0"/>
          <w:numId w:val="19"/>
        </w:numPr>
        <w:ind w:left="714" w:hanging="357"/>
        <w:contextualSpacing/>
        <w:rPr>
          <w:lang w:val="et-EE"/>
        </w:rPr>
      </w:pPr>
      <w:r w:rsidRPr="002E26FA">
        <w:rPr>
          <w:lang w:val="et-EE"/>
        </w:rPr>
        <w:t>M</w:t>
      </w:r>
      <w:r w:rsidR="007D45EC" w:rsidRPr="002E26FA">
        <w:rPr>
          <w:lang w:val="et-EE"/>
        </w:rPr>
        <w:t>õelge, kuidas andmed saaksid olemasolevaid andmeid täiendada ja nendega integreeruda või kas on olemas praeguseid andmeid või meetodeid, mida saaksite uuesti kasutada.</w:t>
      </w:r>
    </w:p>
    <w:p w14:paraId="53FC6582" w14:textId="6BED6A87" w:rsidR="007D45EC" w:rsidRPr="002E26FA" w:rsidRDefault="000945F0" w:rsidP="00DC7E26">
      <w:pPr>
        <w:pStyle w:val="ListParagraph"/>
        <w:numPr>
          <w:ilvl w:val="0"/>
          <w:numId w:val="19"/>
        </w:numPr>
        <w:ind w:left="714" w:hanging="357"/>
        <w:contextualSpacing/>
        <w:rPr>
          <w:lang w:val="et-EE"/>
        </w:rPr>
      </w:pPr>
      <w:r w:rsidRPr="002E26FA">
        <w:rPr>
          <w:lang w:val="et-EE"/>
        </w:rPr>
        <w:t>M</w:t>
      </w:r>
      <w:r w:rsidR="007D45EC" w:rsidRPr="002E26FA">
        <w:rPr>
          <w:lang w:val="et-EE"/>
        </w:rPr>
        <w:t>ärkige, millised andmed on pikaajalise väärtusega ja mida tuleks jagada ja/või säilitada.</w:t>
      </w:r>
    </w:p>
    <w:p w14:paraId="573B92AA" w14:textId="1DF2D17A" w:rsidR="00C0511A" w:rsidRPr="002E26FA" w:rsidRDefault="000945F0" w:rsidP="00DC7E26">
      <w:pPr>
        <w:pStyle w:val="ListParagraph"/>
        <w:numPr>
          <w:ilvl w:val="0"/>
          <w:numId w:val="19"/>
        </w:numPr>
        <w:ind w:left="714" w:hanging="357"/>
        <w:contextualSpacing/>
        <w:rPr>
          <w:sz w:val="17"/>
          <w:lang w:val="et-EE"/>
        </w:rPr>
      </w:pPr>
      <w:r w:rsidRPr="002E26FA">
        <w:rPr>
          <w:lang w:val="et-EE"/>
        </w:rPr>
        <w:t>K</w:t>
      </w:r>
      <w:r w:rsidR="007D45EC" w:rsidRPr="002E26FA">
        <w:rPr>
          <w:lang w:val="et-EE"/>
        </w:rPr>
        <w:t>ui ostate või taaskasutate olemasolevaid andmeid, selgitage, kuidas on lahendatud selliseid küsimused nagu autoriõigused ja intellektuaalomandi õigused. Peaksite püüdma minimeerida piiranguid kolmandate osapoolte andmete taaskasutamisel ja edasisel jagamisel.</w:t>
      </w:r>
    </w:p>
    <w:p w14:paraId="237660D2" w14:textId="6DE33068" w:rsidR="00C0511A" w:rsidRPr="002037BD" w:rsidRDefault="007D45EC"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Kuidas andmeid kogutakse ja luuakse</w:t>
      </w:r>
      <w:r w:rsidR="00C0511A" w:rsidRPr="002037BD">
        <w:rPr>
          <w:rFonts w:ascii="Segoe UI" w:hAnsi="Segoe UI" w:cs="Segoe UI"/>
          <w:b/>
          <w:bCs/>
          <w:sz w:val="21"/>
          <w:szCs w:val="21"/>
          <w:lang w:val="et-EE" w:eastAsia="et-EE"/>
        </w:rPr>
        <w:t>?</w:t>
      </w:r>
    </w:p>
    <w:p w14:paraId="0AD98EDF" w14:textId="40C037D0" w:rsidR="007D45EC" w:rsidRPr="002037BD" w:rsidRDefault="00896E88" w:rsidP="002E26FA">
      <w:pPr>
        <w:rPr>
          <w:rFonts w:ascii="Segoe UI" w:hAnsi="Segoe UI" w:cs="Segoe UI"/>
          <w:szCs w:val="17"/>
          <w:lang w:val="et-EE" w:eastAsia="et-EE"/>
        </w:rPr>
      </w:pPr>
      <w:proofErr w:type="spellStart"/>
      <w:r w:rsidRPr="002E26FA">
        <w:t>Andk</w:t>
      </w:r>
      <w:r w:rsidR="00FF5C62" w:rsidRPr="002E26FA">
        <w:t>e</w:t>
      </w:r>
      <w:proofErr w:type="spellEnd"/>
      <w:r w:rsidR="00FF5C62" w:rsidRPr="002E26FA">
        <w:t xml:space="preserve"> </w:t>
      </w:r>
      <w:proofErr w:type="spellStart"/>
      <w:r w:rsidR="00FF5C62" w:rsidRPr="002E26FA">
        <w:t>ülevaade</w:t>
      </w:r>
      <w:proofErr w:type="spellEnd"/>
      <w:r w:rsidR="00FF5C62" w:rsidRPr="002E26FA">
        <w:t xml:space="preserve">, </w:t>
      </w:r>
      <w:proofErr w:type="spellStart"/>
      <w:r w:rsidR="00FF5C62" w:rsidRPr="002E26FA">
        <w:t>kuidas</w:t>
      </w:r>
      <w:proofErr w:type="spellEnd"/>
      <w:r w:rsidR="00F00A9A" w:rsidRPr="002E26FA">
        <w:t xml:space="preserve"> </w:t>
      </w:r>
      <w:proofErr w:type="spellStart"/>
      <w:r w:rsidR="00F00A9A" w:rsidRPr="002E26FA">
        <w:t>an</w:t>
      </w:r>
      <w:r w:rsidR="00FF5C62" w:rsidRPr="002E26FA">
        <w:t>dmeid</w:t>
      </w:r>
      <w:proofErr w:type="spellEnd"/>
      <w:r w:rsidR="00FF5C62" w:rsidRPr="002E26FA">
        <w:t xml:space="preserve"> </w:t>
      </w:r>
      <w:proofErr w:type="spellStart"/>
      <w:r w:rsidR="00FF5C62" w:rsidRPr="002E26FA">
        <w:t>kogutakse</w:t>
      </w:r>
      <w:proofErr w:type="spellEnd"/>
      <w:r w:rsidR="00FF5C62" w:rsidRPr="002E26FA">
        <w:t xml:space="preserve"> ja/</w:t>
      </w:r>
      <w:proofErr w:type="spellStart"/>
      <w:r w:rsidR="00FF5C62" w:rsidRPr="002E26FA">
        <w:t>või</w:t>
      </w:r>
      <w:proofErr w:type="spellEnd"/>
      <w:r w:rsidR="00FF5C62" w:rsidRPr="002E26FA">
        <w:t xml:space="preserve"> </w:t>
      </w:r>
      <w:proofErr w:type="spellStart"/>
      <w:r w:rsidR="00FF5C62" w:rsidRPr="002E26FA">
        <w:t>luuakse</w:t>
      </w:r>
      <w:proofErr w:type="spellEnd"/>
      <w:r w:rsidR="00FF5C62" w:rsidRPr="002E26FA">
        <w:t xml:space="preserve"> </w:t>
      </w:r>
      <w:proofErr w:type="spellStart"/>
      <w:r w:rsidR="00FF5C62" w:rsidRPr="002E26FA">
        <w:t>ning</w:t>
      </w:r>
      <w:proofErr w:type="spellEnd"/>
      <w:r w:rsidR="00F00A9A" w:rsidRPr="002E26FA">
        <w:t xml:space="preserve"> </w:t>
      </w:r>
      <w:proofErr w:type="spellStart"/>
      <w:r w:rsidR="00F00A9A" w:rsidRPr="002E26FA">
        <w:t>milliseid</w:t>
      </w:r>
      <w:proofErr w:type="spellEnd"/>
      <w:r w:rsidR="00F00A9A" w:rsidRPr="002E26FA">
        <w:t xml:space="preserve"> </w:t>
      </w:r>
      <w:proofErr w:type="spellStart"/>
      <w:r w:rsidR="00F00A9A" w:rsidRPr="002E26FA">
        <w:t>andmestandardeid</w:t>
      </w:r>
      <w:proofErr w:type="spellEnd"/>
      <w:r w:rsidR="00F00A9A" w:rsidRPr="002E26FA">
        <w:t xml:space="preserve"> </w:t>
      </w:r>
      <w:proofErr w:type="spellStart"/>
      <w:r w:rsidR="00F00A9A" w:rsidRPr="002E26FA">
        <w:t>kasutatakse</w:t>
      </w:r>
      <w:proofErr w:type="spellEnd"/>
      <w:r w:rsidR="00F00A9A" w:rsidRPr="002E26FA">
        <w:t xml:space="preserve"> (</w:t>
      </w:r>
      <w:proofErr w:type="spellStart"/>
      <w:r w:rsidR="00F00A9A" w:rsidRPr="002E26FA">
        <w:t>kui</w:t>
      </w:r>
      <w:proofErr w:type="spellEnd"/>
      <w:r w:rsidR="00F00A9A" w:rsidRPr="002E26FA">
        <w:t xml:space="preserve"> </w:t>
      </w:r>
      <w:proofErr w:type="spellStart"/>
      <w:r w:rsidR="00F00A9A" w:rsidRPr="002E26FA">
        <w:t>kasutatakse</w:t>
      </w:r>
      <w:proofErr w:type="spellEnd"/>
      <w:r w:rsidR="00F00A9A" w:rsidRPr="002E26FA">
        <w:t xml:space="preserve">). </w:t>
      </w:r>
      <w:proofErr w:type="spellStart"/>
      <w:r w:rsidR="00FF5C62" w:rsidRPr="002E26FA">
        <w:t>Mõelge</w:t>
      </w:r>
      <w:proofErr w:type="spellEnd"/>
      <w:r w:rsidR="00FF5C62" w:rsidRPr="002E26FA">
        <w:t xml:space="preserve">, </w:t>
      </w:r>
      <w:proofErr w:type="spellStart"/>
      <w:r w:rsidR="00FF5C62" w:rsidRPr="002E26FA">
        <w:t>k</w:t>
      </w:r>
      <w:r w:rsidR="00F00A9A" w:rsidRPr="002E26FA">
        <w:t>uidas</w:t>
      </w:r>
      <w:proofErr w:type="spellEnd"/>
      <w:r w:rsidR="00F00A9A" w:rsidRPr="002E26FA">
        <w:t xml:space="preserve"> </w:t>
      </w:r>
      <w:proofErr w:type="spellStart"/>
      <w:r w:rsidR="00F00A9A" w:rsidRPr="002E26FA">
        <w:t>andmeid</w:t>
      </w:r>
      <w:proofErr w:type="spellEnd"/>
      <w:r w:rsidR="00F00A9A" w:rsidRPr="002E26FA">
        <w:t xml:space="preserve"> </w:t>
      </w:r>
      <w:proofErr w:type="spellStart"/>
      <w:r w:rsidR="00F00A9A" w:rsidRPr="002E26FA">
        <w:t>projekti</w:t>
      </w:r>
      <w:proofErr w:type="spellEnd"/>
      <w:r w:rsidR="00F00A9A" w:rsidRPr="002E26FA">
        <w:t xml:space="preserve"> </w:t>
      </w:r>
      <w:proofErr w:type="spellStart"/>
      <w:r w:rsidR="00F00A9A" w:rsidRPr="002E26FA">
        <w:t>ajal</w:t>
      </w:r>
      <w:proofErr w:type="spellEnd"/>
      <w:r w:rsidR="00F00A9A" w:rsidRPr="002E26FA">
        <w:t xml:space="preserve"> </w:t>
      </w:r>
      <w:proofErr w:type="spellStart"/>
      <w:r w:rsidR="00F00A9A" w:rsidRPr="002E26FA">
        <w:t>hallat</w:t>
      </w:r>
      <w:r w:rsidR="00FF5C62" w:rsidRPr="002E26FA">
        <w:t>akse</w:t>
      </w:r>
      <w:proofErr w:type="spellEnd"/>
      <w:r w:rsidR="00FF5C62" w:rsidRPr="002E26FA">
        <w:t xml:space="preserve">, </w:t>
      </w:r>
      <w:proofErr w:type="spellStart"/>
      <w:r w:rsidR="00FF5C62" w:rsidRPr="002E26FA">
        <w:t>tuues</w:t>
      </w:r>
      <w:proofErr w:type="spellEnd"/>
      <w:r w:rsidR="00FF5C62" w:rsidRPr="002E26FA">
        <w:t xml:space="preserve"> </w:t>
      </w:r>
      <w:proofErr w:type="spellStart"/>
      <w:r w:rsidR="00FF5C62" w:rsidRPr="002E26FA">
        <w:t>näiteks</w:t>
      </w:r>
      <w:proofErr w:type="spellEnd"/>
      <w:r w:rsidR="00FF5C62" w:rsidRPr="002E26FA">
        <w:t xml:space="preserve"> </w:t>
      </w:r>
      <w:proofErr w:type="spellStart"/>
      <w:r w:rsidR="00FF5C62" w:rsidRPr="002E26FA">
        <w:t>kas</w:t>
      </w:r>
      <w:proofErr w:type="spellEnd"/>
      <w:r w:rsidR="00FF5C62" w:rsidRPr="002E26FA">
        <w:t xml:space="preserve"> </w:t>
      </w:r>
      <w:proofErr w:type="spellStart"/>
      <w:r w:rsidR="00FF5C62" w:rsidRPr="002E26FA">
        <w:t>failide</w:t>
      </w:r>
      <w:proofErr w:type="spellEnd"/>
      <w:r w:rsidR="00FF5C62" w:rsidRPr="002E26FA">
        <w:t xml:space="preserve"> </w:t>
      </w:r>
      <w:proofErr w:type="spellStart"/>
      <w:r w:rsidR="00FF5C62" w:rsidRPr="002E26FA">
        <w:t>nimetamise</w:t>
      </w:r>
      <w:proofErr w:type="spellEnd"/>
      <w:r w:rsidR="00FF5C62" w:rsidRPr="002E26FA">
        <w:t xml:space="preserve"> </w:t>
      </w:r>
      <w:proofErr w:type="spellStart"/>
      <w:r w:rsidR="00FF5C62" w:rsidRPr="002E26FA">
        <w:t>tavasid</w:t>
      </w:r>
      <w:proofErr w:type="spellEnd"/>
      <w:r w:rsidR="00F00A9A" w:rsidRPr="002E26FA">
        <w:t xml:space="preserve">, </w:t>
      </w:r>
      <w:proofErr w:type="spellStart"/>
      <w:r w:rsidR="00F00A9A" w:rsidRPr="002E26FA">
        <w:t>versioonihaldus</w:t>
      </w:r>
      <w:r w:rsidR="00FF5C62" w:rsidRPr="002E26FA">
        <w:t>t</w:t>
      </w:r>
      <w:proofErr w:type="spellEnd"/>
      <w:r w:rsidR="00FF5C62" w:rsidRPr="002E26FA">
        <w:t xml:space="preserve"> </w:t>
      </w:r>
      <w:proofErr w:type="gramStart"/>
      <w:r w:rsidR="00FF5C62" w:rsidRPr="002E26FA">
        <w:t>ja</w:t>
      </w:r>
      <w:proofErr w:type="gramEnd"/>
      <w:r w:rsidR="00F00A9A" w:rsidRPr="002E26FA">
        <w:t xml:space="preserve"> </w:t>
      </w:r>
      <w:proofErr w:type="spellStart"/>
      <w:r w:rsidR="00F00A9A" w:rsidRPr="002E26FA">
        <w:t>kaustastruktuur</w:t>
      </w:r>
      <w:r w:rsidR="00FF5C62" w:rsidRPr="002E26FA">
        <w:t>i</w:t>
      </w:r>
      <w:proofErr w:type="spellEnd"/>
      <w:r w:rsidR="00FF5C62" w:rsidRPr="002E26FA">
        <w:t xml:space="preserve"> </w:t>
      </w:r>
      <w:proofErr w:type="spellStart"/>
      <w:r w:rsidR="00FF5C62" w:rsidRPr="002E26FA">
        <w:t>vm</w:t>
      </w:r>
      <w:proofErr w:type="spellEnd"/>
      <w:r w:rsidR="00FF5C62" w:rsidRPr="002E26FA">
        <w:t>.</w:t>
      </w:r>
      <w:r w:rsidR="00F00A9A" w:rsidRPr="002E26FA">
        <w:t xml:space="preserve"> </w:t>
      </w:r>
      <w:proofErr w:type="spellStart"/>
      <w:r w:rsidR="00FF5C62" w:rsidRPr="002E26FA">
        <w:t>Kirjeldage</w:t>
      </w:r>
      <w:proofErr w:type="spellEnd"/>
      <w:r w:rsidR="00FF5C62" w:rsidRPr="002E26FA">
        <w:t xml:space="preserve">, </w:t>
      </w:r>
      <w:proofErr w:type="spellStart"/>
      <w:r w:rsidR="00FF5C62" w:rsidRPr="002E26FA">
        <w:t>k</w:t>
      </w:r>
      <w:r w:rsidR="00F00A9A" w:rsidRPr="002E26FA">
        <w:t>uidas</w:t>
      </w:r>
      <w:proofErr w:type="spellEnd"/>
      <w:r w:rsidR="00F00A9A" w:rsidRPr="002E26FA">
        <w:t xml:space="preserve"> </w:t>
      </w:r>
      <w:proofErr w:type="spellStart"/>
      <w:r w:rsidR="00F00A9A" w:rsidRPr="002E26FA">
        <w:t>kontr</w:t>
      </w:r>
      <w:r w:rsidR="00FF5C62" w:rsidRPr="002E26FA">
        <w:t>ollitakse</w:t>
      </w:r>
      <w:proofErr w:type="spellEnd"/>
      <w:r w:rsidR="00FF5C62" w:rsidRPr="002E26FA">
        <w:t xml:space="preserve"> </w:t>
      </w:r>
      <w:proofErr w:type="gramStart"/>
      <w:r w:rsidR="00FF5C62" w:rsidRPr="002E26FA">
        <w:t>ja</w:t>
      </w:r>
      <w:proofErr w:type="gramEnd"/>
      <w:r w:rsidR="00FF5C62" w:rsidRPr="002E26FA">
        <w:t xml:space="preserve"> </w:t>
      </w:r>
      <w:proofErr w:type="spellStart"/>
      <w:r w:rsidR="00FF5C62" w:rsidRPr="002E26FA">
        <w:t>dokumenteeritakse</w:t>
      </w:r>
      <w:proofErr w:type="spellEnd"/>
      <w:r w:rsidR="00FF5C62" w:rsidRPr="002E26FA">
        <w:t xml:space="preserve"> </w:t>
      </w:r>
      <w:proofErr w:type="spellStart"/>
      <w:r w:rsidR="00F00A9A" w:rsidRPr="002E26FA">
        <w:t>andmete</w:t>
      </w:r>
      <w:proofErr w:type="spellEnd"/>
      <w:r w:rsidR="00F00A9A" w:rsidRPr="002E26FA">
        <w:t xml:space="preserve"> </w:t>
      </w:r>
      <w:proofErr w:type="spellStart"/>
      <w:r w:rsidR="00FF5C62" w:rsidRPr="002E26FA">
        <w:t>kogumise</w:t>
      </w:r>
      <w:proofErr w:type="spellEnd"/>
      <w:r w:rsidR="00FF5C62" w:rsidRPr="002E26FA">
        <w:t xml:space="preserve"> </w:t>
      </w:r>
      <w:proofErr w:type="spellStart"/>
      <w:r w:rsidR="00FF5C62" w:rsidRPr="002E26FA">
        <w:t>järjepidevust</w:t>
      </w:r>
      <w:proofErr w:type="spellEnd"/>
      <w:r w:rsidR="00A70C7F" w:rsidRPr="002E26FA">
        <w:t xml:space="preserve"> ja </w:t>
      </w:r>
      <w:proofErr w:type="spellStart"/>
      <w:r w:rsidR="00A70C7F" w:rsidRPr="002E26FA">
        <w:t>kvaliteeti</w:t>
      </w:r>
      <w:proofErr w:type="spellEnd"/>
      <w:r w:rsidR="00A70C7F" w:rsidRPr="002E26FA">
        <w:t xml:space="preserve">. See </w:t>
      </w:r>
      <w:proofErr w:type="spellStart"/>
      <w:r w:rsidR="00A70C7F" w:rsidRPr="002E26FA">
        <w:t>võib</w:t>
      </w:r>
      <w:proofErr w:type="spellEnd"/>
      <w:r w:rsidR="00A70C7F" w:rsidRPr="002E26FA">
        <w:t xml:space="preserve"> </w:t>
      </w:r>
      <w:proofErr w:type="spellStart"/>
      <w:r w:rsidR="00FF5C62" w:rsidRPr="002E26FA">
        <w:t>s</w:t>
      </w:r>
      <w:r w:rsidR="00111609" w:rsidRPr="002E26FA">
        <w:t>isaldada</w:t>
      </w:r>
      <w:proofErr w:type="spellEnd"/>
      <w:r w:rsidR="00111609" w:rsidRPr="002E26FA">
        <w:t xml:space="preserve"> </w:t>
      </w:r>
      <w:proofErr w:type="spellStart"/>
      <w:r w:rsidR="00111609" w:rsidRPr="002E26FA">
        <w:t>protsesse</w:t>
      </w:r>
      <w:proofErr w:type="spellEnd"/>
      <w:r w:rsidR="00FF5C62" w:rsidRPr="002E26FA">
        <w:t xml:space="preserve"> </w:t>
      </w:r>
      <w:proofErr w:type="spellStart"/>
      <w:r w:rsidR="00FF5C62" w:rsidRPr="002E26FA">
        <w:t>nagu</w:t>
      </w:r>
      <w:proofErr w:type="spellEnd"/>
      <w:r w:rsidR="00FF5C62" w:rsidRPr="002E26FA">
        <w:t xml:space="preserve"> </w:t>
      </w:r>
      <w:proofErr w:type="spellStart"/>
      <w:r w:rsidR="00FF5C62" w:rsidRPr="002E26FA">
        <w:t>kalibreerimine</w:t>
      </w:r>
      <w:proofErr w:type="spellEnd"/>
      <w:r w:rsidR="00A70C7F" w:rsidRPr="002E26FA">
        <w:t xml:space="preserve">, </w:t>
      </w:r>
      <w:proofErr w:type="spellStart"/>
      <w:r w:rsidR="00A70C7F" w:rsidRPr="002E26FA">
        <w:t>pro</w:t>
      </w:r>
      <w:r w:rsidR="00FF5C62" w:rsidRPr="002E26FA">
        <w:t>ovide</w:t>
      </w:r>
      <w:proofErr w:type="spellEnd"/>
      <w:r w:rsidR="00FF5C62" w:rsidRPr="002E26FA">
        <w:t xml:space="preserve"> </w:t>
      </w:r>
      <w:proofErr w:type="spellStart"/>
      <w:r w:rsidR="00FF5C62" w:rsidRPr="002E26FA">
        <w:t>või</w:t>
      </w:r>
      <w:proofErr w:type="spellEnd"/>
      <w:r w:rsidR="00FF5C62" w:rsidRPr="002E26FA">
        <w:t xml:space="preserve"> </w:t>
      </w:r>
      <w:proofErr w:type="spellStart"/>
      <w:r w:rsidR="00FF5C62" w:rsidRPr="002E26FA">
        <w:t>mõõtmiste</w:t>
      </w:r>
      <w:proofErr w:type="spellEnd"/>
      <w:r w:rsidR="00FF5C62" w:rsidRPr="002E26FA">
        <w:t xml:space="preserve"> </w:t>
      </w:r>
      <w:proofErr w:type="spellStart"/>
      <w:r w:rsidR="00FF5C62" w:rsidRPr="002E26FA">
        <w:t>kordamine</w:t>
      </w:r>
      <w:proofErr w:type="spellEnd"/>
      <w:r w:rsidR="00FF5C62" w:rsidRPr="002E26FA">
        <w:t xml:space="preserve">, </w:t>
      </w:r>
      <w:proofErr w:type="spellStart"/>
      <w:r w:rsidR="00FF5C62" w:rsidRPr="002E26FA">
        <w:lastRenderedPageBreak/>
        <w:t>standardiseeritud</w:t>
      </w:r>
      <w:proofErr w:type="spellEnd"/>
      <w:r w:rsidR="00FF5C62" w:rsidRPr="002E26FA">
        <w:t xml:space="preserve"> </w:t>
      </w:r>
      <w:proofErr w:type="spellStart"/>
      <w:r w:rsidR="00FF5C62" w:rsidRPr="002E26FA">
        <w:t>andmekogumine</w:t>
      </w:r>
      <w:proofErr w:type="spellEnd"/>
      <w:r w:rsidR="00FF5C62" w:rsidRPr="002E26FA">
        <w:t xml:space="preserve"> </w:t>
      </w:r>
      <w:proofErr w:type="spellStart"/>
      <w:r w:rsidR="00FF5C62" w:rsidRPr="002E26FA">
        <w:t>või</w:t>
      </w:r>
      <w:proofErr w:type="spellEnd"/>
      <w:r w:rsidR="00FF5C62" w:rsidRPr="002E26FA">
        <w:t xml:space="preserve"> </w:t>
      </w:r>
      <w:proofErr w:type="spellStart"/>
      <w:r w:rsidR="00FF5C62" w:rsidRPr="002E26FA">
        <w:t>salvestamine</w:t>
      </w:r>
      <w:proofErr w:type="spellEnd"/>
      <w:r w:rsidR="00FF5C62" w:rsidRPr="002E26FA">
        <w:t xml:space="preserve">, </w:t>
      </w:r>
      <w:proofErr w:type="spellStart"/>
      <w:r w:rsidR="00FF5C62" w:rsidRPr="002E26FA">
        <w:t>andmesisestuse</w:t>
      </w:r>
      <w:proofErr w:type="spellEnd"/>
      <w:r w:rsidR="00FF5C62" w:rsidRPr="002E26FA">
        <w:t xml:space="preserve"> </w:t>
      </w:r>
      <w:proofErr w:type="spellStart"/>
      <w:r w:rsidR="00FF5C62" w:rsidRPr="002E26FA">
        <w:t>valideerimine</w:t>
      </w:r>
      <w:proofErr w:type="spellEnd"/>
      <w:r w:rsidR="00111609" w:rsidRPr="002E26FA">
        <w:t xml:space="preserve">, </w:t>
      </w:r>
      <w:proofErr w:type="spellStart"/>
      <w:r w:rsidR="00111609" w:rsidRPr="002E26FA">
        <w:t>andmete</w:t>
      </w:r>
      <w:proofErr w:type="spellEnd"/>
      <w:r w:rsidR="00111609" w:rsidRPr="002E26FA">
        <w:t xml:space="preserve"> </w:t>
      </w:r>
      <w:proofErr w:type="spellStart"/>
      <w:r w:rsidR="00111609" w:rsidRPr="002E26FA">
        <w:t>eelretsenseerimine</w:t>
      </w:r>
      <w:proofErr w:type="spellEnd"/>
      <w:r w:rsidR="00A70C7F" w:rsidRPr="002E26FA">
        <w:t xml:space="preserve"> </w:t>
      </w:r>
      <w:proofErr w:type="spellStart"/>
      <w:r w:rsidR="00A70C7F" w:rsidRPr="002E26FA">
        <w:t>või</w:t>
      </w:r>
      <w:proofErr w:type="spellEnd"/>
      <w:r w:rsidR="00A70C7F" w:rsidRPr="002E26FA">
        <w:t xml:space="preserve"> </w:t>
      </w:r>
      <w:proofErr w:type="spellStart"/>
      <w:r w:rsidR="00111609" w:rsidRPr="002E26FA">
        <w:t>märksõnastike</w:t>
      </w:r>
      <w:proofErr w:type="spellEnd"/>
      <w:r w:rsidR="00111609" w:rsidRPr="002E26FA">
        <w:t xml:space="preserve"> </w:t>
      </w:r>
      <w:proofErr w:type="spellStart"/>
      <w:r w:rsidR="00111609" w:rsidRPr="002E26FA">
        <w:t>kasutamine</w:t>
      </w:r>
      <w:proofErr w:type="spellEnd"/>
      <w:r w:rsidR="00111609" w:rsidRPr="002E26FA">
        <w:t xml:space="preserve"> </w:t>
      </w:r>
      <w:proofErr w:type="spellStart"/>
      <w:r w:rsidR="00111609" w:rsidRPr="002E26FA">
        <w:t>andmete</w:t>
      </w:r>
      <w:proofErr w:type="spellEnd"/>
      <w:r w:rsidR="00111609" w:rsidRPr="002E26FA">
        <w:t xml:space="preserve"> </w:t>
      </w:r>
      <w:proofErr w:type="spellStart"/>
      <w:r w:rsidR="00111609" w:rsidRPr="002E26FA">
        <w:t>esitamisel</w:t>
      </w:r>
      <w:proofErr w:type="spellEnd"/>
      <w:r w:rsidR="00111609" w:rsidRPr="002E26FA">
        <w:t>.</w:t>
      </w:r>
    </w:p>
    <w:p w14:paraId="69BE3CC7" w14:textId="3BC5CEA6" w:rsidR="007D45EC" w:rsidRPr="002E26FA" w:rsidRDefault="00F30F40" w:rsidP="002E26FA">
      <w:pPr>
        <w:rPr>
          <w:u w:val="single"/>
          <w:lang w:val="et-EE"/>
        </w:rPr>
      </w:pPr>
      <w:r w:rsidRPr="002E26FA">
        <w:rPr>
          <w:u w:val="single"/>
          <w:lang w:val="et-EE"/>
        </w:rPr>
        <w:t>Lähtuge</w:t>
      </w:r>
      <w:r w:rsidR="00896E88" w:rsidRPr="002E26FA">
        <w:rPr>
          <w:u w:val="single"/>
          <w:lang w:val="et-EE"/>
        </w:rPr>
        <w:t xml:space="preserve"> järgnevast:</w:t>
      </w:r>
    </w:p>
    <w:p w14:paraId="422E7CDA" w14:textId="2ECB216D" w:rsidR="007D45EC" w:rsidRPr="002E26FA" w:rsidRDefault="007D45EC" w:rsidP="00DC7E26">
      <w:pPr>
        <w:pStyle w:val="ListParagraph"/>
        <w:numPr>
          <w:ilvl w:val="0"/>
          <w:numId w:val="20"/>
        </w:numPr>
        <w:contextualSpacing/>
        <w:rPr>
          <w:lang w:val="et-EE"/>
        </w:rPr>
      </w:pPr>
      <w:r w:rsidRPr="002E26FA">
        <w:rPr>
          <w:lang w:val="et-EE"/>
        </w:rPr>
        <w:t>Milli</w:t>
      </w:r>
      <w:r w:rsidR="00896E88" w:rsidRPr="002E26FA">
        <w:rPr>
          <w:lang w:val="et-EE"/>
        </w:rPr>
        <w:t>seid standardeid või metodoloogiaid</w:t>
      </w:r>
      <w:r w:rsidRPr="002E26FA">
        <w:rPr>
          <w:lang w:val="et-EE"/>
        </w:rPr>
        <w:t xml:space="preserve"> kasut</w:t>
      </w:r>
      <w:r w:rsidR="00F00A9A" w:rsidRPr="002E26FA">
        <w:rPr>
          <w:lang w:val="et-EE"/>
        </w:rPr>
        <w:t>atakse</w:t>
      </w:r>
      <w:r w:rsidRPr="002E26FA">
        <w:rPr>
          <w:lang w:val="et-EE"/>
        </w:rPr>
        <w:t>?</w:t>
      </w:r>
    </w:p>
    <w:p w14:paraId="0C7899E1" w14:textId="4AFA96B7" w:rsidR="007D45EC" w:rsidRPr="002E26FA" w:rsidRDefault="007D45EC" w:rsidP="00DC7E26">
      <w:pPr>
        <w:pStyle w:val="ListParagraph"/>
        <w:numPr>
          <w:ilvl w:val="0"/>
          <w:numId w:val="20"/>
        </w:numPr>
        <w:contextualSpacing/>
        <w:rPr>
          <w:lang w:val="et-EE"/>
        </w:rPr>
      </w:pPr>
      <w:r w:rsidRPr="002E26FA">
        <w:rPr>
          <w:lang w:val="et-EE"/>
        </w:rPr>
        <w:t>Kuidas struktureeri</w:t>
      </w:r>
      <w:r w:rsidR="00F00A9A" w:rsidRPr="002E26FA">
        <w:rPr>
          <w:lang w:val="et-EE"/>
        </w:rPr>
        <w:t xml:space="preserve">takse </w:t>
      </w:r>
      <w:r w:rsidRPr="002E26FA">
        <w:rPr>
          <w:lang w:val="et-EE"/>
        </w:rPr>
        <w:t>ja nimetat</w:t>
      </w:r>
      <w:r w:rsidR="00F00A9A" w:rsidRPr="002E26FA">
        <w:rPr>
          <w:lang w:val="et-EE"/>
        </w:rPr>
        <w:t>akse</w:t>
      </w:r>
      <w:r w:rsidRPr="002E26FA">
        <w:rPr>
          <w:lang w:val="et-EE"/>
        </w:rPr>
        <w:t xml:space="preserve"> kaustad ja failid?</w:t>
      </w:r>
    </w:p>
    <w:p w14:paraId="09B408AF" w14:textId="6C15D02D" w:rsidR="007D45EC" w:rsidRPr="002E26FA" w:rsidRDefault="00896E88" w:rsidP="00DC7E26">
      <w:pPr>
        <w:pStyle w:val="ListParagraph"/>
        <w:numPr>
          <w:ilvl w:val="0"/>
          <w:numId w:val="20"/>
        </w:numPr>
        <w:contextualSpacing/>
        <w:rPr>
          <w:lang w:val="et-EE"/>
        </w:rPr>
      </w:pPr>
      <w:r w:rsidRPr="002E26FA">
        <w:rPr>
          <w:lang w:val="et-EE"/>
        </w:rPr>
        <w:t>Kuidas toimub versioonihaldus</w:t>
      </w:r>
      <w:r w:rsidR="007D45EC" w:rsidRPr="002E26FA">
        <w:rPr>
          <w:lang w:val="et-EE"/>
        </w:rPr>
        <w:t>?</w:t>
      </w:r>
    </w:p>
    <w:p w14:paraId="416F10B4" w14:textId="3883DF0B" w:rsidR="007D45EC" w:rsidRPr="002E26FA" w:rsidRDefault="007D45EC" w:rsidP="00DC7E26">
      <w:pPr>
        <w:pStyle w:val="ListParagraph"/>
        <w:numPr>
          <w:ilvl w:val="0"/>
          <w:numId w:val="20"/>
        </w:numPr>
        <w:contextualSpacing/>
        <w:rPr>
          <w:lang w:val="et-EE"/>
        </w:rPr>
      </w:pPr>
      <w:r w:rsidRPr="002E26FA">
        <w:rPr>
          <w:lang w:val="et-EE"/>
        </w:rPr>
        <w:t>Milliseid kvaliteedi tagamise protsesse kasuta</w:t>
      </w:r>
      <w:r w:rsidR="00F00A9A" w:rsidRPr="002E26FA">
        <w:rPr>
          <w:lang w:val="et-EE"/>
        </w:rPr>
        <w:t>takse</w:t>
      </w:r>
      <w:r w:rsidRPr="002E26FA">
        <w:rPr>
          <w:lang w:val="et-EE"/>
        </w:rPr>
        <w:t>?</w:t>
      </w:r>
    </w:p>
    <w:p w14:paraId="32AA1DA7" w14:textId="726A30D1" w:rsidR="00C0511A" w:rsidRPr="002037BD" w:rsidRDefault="00C0511A" w:rsidP="002E26FA">
      <w:pPr>
        <w:contextualSpacing/>
        <w:rPr>
          <w:rStyle w:val="Hyperlink"/>
          <w:rFonts w:asciiTheme="minorHAnsi" w:hAnsiTheme="minorHAnsi" w:cstheme="minorHAnsi"/>
          <w:color w:val="auto"/>
          <w:lang w:val="et-EE"/>
        </w:rPr>
      </w:pPr>
    </w:p>
    <w:p w14:paraId="434052F4" w14:textId="261A588A" w:rsidR="00C0511A" w:rsidRPr="006A3094" w:rsidRDefault="00CD75E4" w:rsidP="00C0511A">
      <w:pPr>
        <w:pStyle w:val="NormalWeb"/>
        <w:shd w:val="clear" w:color="auto" w:fill="FFFFFF"/>
        <w:spacing w:before="0" w:beforeAutospacing="0" w:after="150" w:afterAutospacing="0"/>
        <w:jc w:val="both"/>
        <w:rPr>
          <w:rFonts w:asciiTheme="minorHAnsi" w:hAnsiTheme="minorHAnsi" w:cstheme="minorHAnsi"/>
          <w:color w:val="333333"/>
          <w:sz w:val="17"/>
          <w:szCs w:val="17"/>
        </w:rPr>
      </w:pPr>
      <w:r w:rsidRPr="006A3094">
        <w:rPr>
          <w:rStyle w:val="Strong"/>
          <w:rFonts w:asciiTheme="minorHAnsi" w:hAnsiTheme="minorHAnsi" w:cstheme="minorHAnsi"/>
          <w:color w:val="333333"/>
          <w:sz w:val="17"/>
          <w:szCs w:val="17"/>
        </w:rPr>
        <w:t>Näide</w:t>
      </w:r>
      <w:r w:rsidR="00C0511A" w:rsidRPr="006A3094">
        <w:rPr>
          <w:rStyle w:val="Strong"/>
          <w:rFonts w:asciiTheme="minorHAnsi" w:hAnsiTheme="minorHAnsi" w:cstheme="minorHAnsi"/>
          <w:color w:val="333333"/>
          <w:sz w:val="17"/>
          <w:szCs w:val="17"/>
        </w:rPr>
        <w:t xml:space="preserve"> 1:</w:t>
      </w:r>
    </w:p>
    <w:p w14:paraId="60445693" w14:textId="5E5163B5" w:rsidR="00A70C7F" w:rsidRPr="002037BD" w:rsidRDefault="00A70C7F" w:rsidP="00664B60">
      <w:pPr>
        <w:jc w:val="both"/>
        <w:rPr>
          <w:lang w:val="et-EE"/>
        </w:rPr>
      </w:pPr>
      <w:r w:rsidRPr="002037BD">
        <w:rPr>
          <w:lang w:val="et-EE"/>
        </w:rPr>
        <w:t>Kogutakse kursuse vaatlusandmeid, õppejõudude intervjuude andmeid ja üliõpilaste küsitluste andmeid. Andmeid kogutakse u</w:t>
      </w:r>
      <w:r w:rsidR="002D5D38">
        <w:rPr>
          <w:lang w:val="et-EE"/>
        </w:rPr>
        <w:t xml:space="preserve">urimisperioodil (jaanuar 2022 – </w:t>
      </w:r>
      <w:r w:rsidRPr="002037BD">
        <w:rPr>
          <w:lang w:val="et-EE"/>
        </w:rPr>
        <w:t>detsember 2022). Enamik andmeid esitatakse tekstivormingus (küsitlused</w:t>
      </w:r>
      <w:r w:rsidR="002D5D38">
        <w:rPr>
          <w:lang w:val="et-EE"/>
        </w:rPr>
        <w:t xml:space="preserve"> paberil</w:t>
      </w:r>
      <w:r w:rsidRPr="002037BD">
        <w:rPr>
          <w:lang w:val="et-EE"/>
        </w:rPr>
        <w:t>, märkmed).</w:t>
      </w:r>
    </w:p>
    <w:p w14:paraId="38BA1F8B" w14:textId="55FA59B3" w:rsidR="00A70C7F" w:rsidRPr="002037BD" w:rsidRDefault="002D5D38" w:rsidP="00664B60">
      <w:pPr>
        <w:jc w:val="both"/>
        <w:rPr>
          <w:lang w:val="et-EE"/>
        </w:rPr>
      </w:pPr>
      <w:r>
        <w:rPr>
          <w:lang w:val="et-EE"/>
        </w:rPr>
        <w:t xml:space="preserve">Iga faili nimetamisel kasutatakse </w:t>
      </w:r>
      <w:r w:rsidR="00A70C7F" w:rsidRPr="002037BD">
        <w:rPr>
          <w:lang w:val="et-EE"/>
        </w:rPr>
        <w:t>lühike</w:t>
      </w:r>
      <w:r>
        <w:rPr>
          <w:lang w:val="et-EE"/>
        </w:rPr>
        <w:t>st</w:t>
      </w:r>
      <w:r w:rsidR="00A70C7F" w:rsidRPr="002037BD">
        <w:rPr>
          <w:lang w:val="et-EE"/>
        </w:rPr>
        <w:t xml:space="preserve"> kirjeldus</w:t>
      </w:r>
      <w:r>
        <w:rPr>
          <w:lang w:val="et-EE"/>
        </w:rPr>
        <w:t>t/</w:t>
      </w:r>
      <w:r w:rsidR="00A70C7F" w:rsidRPr="002037BD">
        <w:rPr>
          <w:lang w:val="et-EE"/>
        </w:rPr>
        <w:t>akronüüm</w:t>
      </w:r>
      <w:r>
        <w:rPr>
          <w:lang w:val="et-EE"/>
        </w:rPr>
        <w:t>i</w:t>
      </w:r>
      <w:r w:rsidR="00A70C7F" w:rsidRPr="002037BD">
        <w:rPr>
          <w:lang w:val="et-EE"/>
        </w:rPr>
        <w:t xml:space="preserve">, mis kajastab </w:t>
      </w:r>
      <w:r>
        <w:rPr>
          <w:lang w:val="et-EE"/>
        </w:rPr>
        <w:t xml:space="preserve">faili sisu, </w:t>
      </w:r>
      <w:r w:rsidR="00A70C7F" w:rsidRPr="002037BD">
        <w:rPr>
          <w:lang w:val="et-EE"/>
        </w:rPr>
        <w:t xml:space="preserve">millele järgneb loomise kuupäev. Erinevate versioonide </w:t>
      </w:r>
      <w:r>
        <w:rPr>
          <w:lang w:val="et-EE"/>
        </w:rPr>
        <w:t>markeerimiseks</w:t>
      </w:r>
      <w:r w:rsidR="0092735E">
        <w:rPr>
          <w:lang w:val="et-EE"/>
        </w:rPr>
        <w:t xml:space="preserve"> lisame failinimesse versiooni numbri</w:t>
      </w:r>
      <w:r>
        <w:rPr>
          <w:lang w:val="et-EE"/>
        </w:rPr>
        <w:t>.</w:t>
      </w:r>
      <w:r w:rsidR="00A70C7F" w:rsidRPr="002037BD">
        <w:rPr>
          <w:lang w:val="et-EE"/>
        </w:rPr>
        <w:t xml:space="preserve"> Näiteks failinimi GSC_20220608_v01.xls tähistab 8. juunil 2022</w:t>
      </w:r>
      <w:r w:rsidR="000000EA">
        <w:rPr>
          <w:lang w:val="et-EE"/>
        </w:rPr>
        <w:t xml:space="preserve"> hangitud 1. versiooni </w:t>
      </w:r>
      <w:r w:rsidR="00A70C7F" w:rsidRPr="002037BD">
        <w:rPr>
          <w:lang w:val="et-EE"/>
        </w:rPr>
        <w:t>andmeid.</w:t>
      </w:r>
    </w:p>
    <w:p w14:paraId="72881081" w14:textId="71F428E9" w:rsidR="00A70C7F" w:rsidRPr="002037BD" w:rsidRDefault="0092735E" w:rsidP="00664B60">
      <w:pPr>
        <w:jc w:val="both"/>
        <w:rPr>
          <w:lang w:val="et-EE"/>
        </w:rPr>
      </w:pPr>
      <w:r>
        <w:rPr>
          <w:lang w:val="et-EE"/>
        </w:rPr>
        <w:t>Loome dokumendi</w:t>
      </w:r>
      <w:r w:rsidR="00A70C7F" w:rsidRPr="002037BD">
        <w:rPr>
          <w:lang w:val="et-EE"/>
        </w:rPr>
        <w:t xml:space="preserve">, </w:t>
      </w:r>
      <w:r>
        <w:rPr>
          <w:lang w:val="et-EE"/>
        </w:rPr>
        <w:t>milles täpsustame failide nimetamise tavasid</w:t>
      </w:r>
      <w:r w:rsidR="00A70C7F" w:rsidRPr="002037BD">
        <w:rPr>
          <w:lang w:val="et-EE"/>
        </w:rPr>
        <w:t xml:space="preserve"> ja</w:t>
      </w:r>
      <w:r>
        <w:rPr>
          <w:lang w:val="et-EE"/>
        </w:rPr>
        <w:t xml:space="preserve"> esitame failinimedes kasutatud lühendite/akronüümide selgituste loendi.</w:t>
      </w:r>
    </w:p>
    <w:p w14:paraId="2CB6DCE7" w14:textId="77777777" w:rsidR="00A70C7F" w:rsidRPr="002037BD" w:rsidRDefault="00A70C7F" w:rsidP="00C0511A">
      <w:pPr>
        <w:contextualSpacing/>
        <w:jc w:val="both"/>
        <w:rPr>
          <w:rFonts w:asciiTheme="minorHAnsi" w:hAnsiTheme="minorHAnsi" w:cstheme="minorHAnsi"/>
          <w:lang w:val="et-EE"/>
        </w:rPr>
      </w:pPr>
    </w:p>
    <w:p w14:paraId="05986F85" w14:textId="3C8AF42D" w:rsidR="00C0511A" w:rsidRPr="006A3094" w:rsidRDefault="00CD75E4" w:rsidP="00C0511A">
      <w:pPr>
        <w:pStyle w:val="NormalWeb"/>
        <w:shd w:val="clear" w:color="auto" w:fill="FFFFFF"/>
        <w:spacing w:before="0" w:beforeAutospacing="0" w:after="150" w:afterAutospacing="0"/>
        <w:jc w:val="both"/>
        <w:rPr>
          <w:rFonts w:ascii="Calibri" w:hAnsi="Calibri" w:cs="Calibri"/>
          <w:color w:val="333333"/>
          <w:sz w:val="17"/>
          <w:szCs w:val="17"/>
        </w:rPr>
      </w:pPr>
      <w:r w:rsidRPr="006A3094">
        <w:rPr>
          <w:rStyle w:val="Strong"/>
          <w:rFonts w:ascii="Calibri" w:hAnsi="Calibri" w:cs="Calibri"/>
          <w:color w:val="333333"/>
          <w:sz w:val="17"/>
          <w:szCs w:val="17"/>
        </w:rPr>
        <w:t xml:space="preserve">Näide </w:t>
      </w:r>
      <w:r w:rsidR="00C0511A" w:rsidRPr="006A3094">
        <w:rPr>
          <w:rStyle w:val="Strong"/>
          <w:rFonts w:ascii="Calibri" w:hAnsi="Calibri" w:cs="Calibri"/>
          <w:color w:val="333333"/>
          <w:sz w:val="17"/>
          <w:szCs w:val="17"/>
        </w:rPr>
        <w:t xml:space="preserve"> 2</w:t>
      </w:r>
      <w:r w:rsidR="00C0511A" w:rsidRPr="006A3094">
        <w:rPr>
          <w:rFonts w:ascii="Calibri" w:hAnsi="Calibri" w:cs="Calibri"/>
          <w:color w:val="333333"/>
          <w:sz w:val="17"/>
          <w:szCs w:val="17"/>
        </w:rPr>
        <w:t>:</w:t>
      </w:r>
      <w:bookmarkStart w:id="10" w:name="_GoBack"/>
      <w:bookmarkEnd w:id="10"/>
    </w:p>
    <w:p w14:paraId="43FB0773" w14:textId="485728D9" w:rsidR="00C0511A" w:rsidRDefault="00A70C7F" w:rsidP="002E26FA">
      <w:r w:rsidRPr="006A3094">
        <w:t>Laboratoorsed katseandmed kogutakse</w:t>
      </w:r>
      <w:r w:rsidR="007E305B" w:rsidRPr="006A3094">
        <w:t xml:space="preserve"> kasutades</w:t>
      </w:r>
      <w:r w:rsidRPr="006A3094">
        <w:t xml:space="preserve"> mikroskoo</w:t>
      </w:r>
      <w:r w:rsidR="007E305B" w:rsidRPr="006A3094">
        <w:t>pi</w:t>
      </w:r>
      <w:r w:rsidR="00E9154D" w:rsidRPr="006A3094">
        <w:t xml:space="preserve">. </w:t>
      </w:r>
      <w:r w:rsidR="007E305B" w:rsidRPr="006A3094">
        <w:t>A</w:t>
      </w:r>
      <w:r w:rsidRPr="006A3094">
        <w:t xml:space="preserve">ja- </w:t>
      </w:r>
      <w:proofErr w:type="gramStart"/>
      <w:r w:rsidRPr="006A3094">
        <w:t>ja</w:t>
      </w:r>
      <w:proofErr w:type="gramEnd"/>
      <w:r w:rsidRPr="006A3094">
        <w:t xml:space="preserve"> asukohatempliga pildifailid</w:t>
      </w:r>
      <w:r w:rsidR="007E305B" w:rsidRPr="006A3094">
        <w:t xml:space="preserve"> luuakse</w:t>
      </w:r>
      <w:r w:rsidR="007E305B" w:rsidRPr="006A3094">
        <w:rPr>
          <w:i/>
          <w:iCs/>
        </w:rPr>
        <w:t xml:space="preserve"> </w:t>
      </w:r>
      <w:r w:rsidR="007E305B" w:rsidRPr="002E26FA">
        <w:rPr>
          <w:i/>
          <w:iCs/>
        </w:rPr>
        <w:t>Asukoh</w:t>
      </w:r>
      <w:r w:rsidR="00C54058" w:rsidRPr="002E26FA">
        <w:rPr>
          <w:i/>
        </w:rPr>
        <w:t xml:space="preserve">a </w:t>
      </w:r>
      <w:r w:rsidR="00C54058" w:rsidRPr="002E26FA">
        <w:rPr>
          <w:i/>
          <w:iCs/>
        </w:rPr>
        <w:t>Nimi</w:t>
      </w:r>
      <w:r w:rsidR="00C54058" w:rsidRPr="006A3094">
        <w:rPr>
          <w:i/>
          <w:iCs/>
        </w:rPr>
        <w:t xml:space="preserve"> </w:t>
      </w:r>
      <w:r w:rsidR="007E305B" w:rsidRPr="006A3094">
        <w:t xml:space="preserve">loodusvaradest. </w:t>
      </w:r>
      <w:r w:rsidR="00586E30" w:rsidRPr="006A3094">
        <w:t>Antud k</w:t>
      </w:r>
      <w:r w:rsidRPr="006A3094">
        <w:t xml:space="preserve">ujutisi kasutatakse olendite, looduslike </w:t>
      </w:r>
      <w:r w:rsidR="007E305B" w:rsidRPr="006A3094">
        <w:t>artefaktide</w:t>
      </w:r>
      <w:r w:rsidR="00E9154D" w:rsidRPr="006A3094">
        <w:t xml:space="preserve"> ja</w:t>
      </w:r>
      <w:r w:rsidR="007E305B" w:rsidRPr="006A3094">
        <w:t xml:space="preserve"> </w:t>
      </w:r>
      <w:r w:rsidR="00E9154D" w:rsidRPr="006A3094">
        <w:t>valitud</w:t>
      </w:r>
      <w:r w:rsidR="007E305B" w:rsidRPr="006A3094">
        <w:t xml:space="preserve"> paikade </w:t>
      </w:r>
      <w:r w:rsidRPr="006A3094">
        <w:t>olude</w:t>
      </w:r>
      <w:r w:rsidR="00E9154D" w:rsidRPr="006A3094">
        <w:t xml:space="preserve"> dokumenteerimiseks</w:t>
      </w:r>
      <w:r w:rsidR="007E305B" w:rsidRPr="006A3094">
        <w:t xml:space="preserve"> </w:t>
      </w:r>
      <w:r w:rsidR="00E9154D" w:rsidRPr="006A3094">
        <w:t>konkreetsetes</w:t>
      </w:r>
      <w:r w:rsidRPr="006A3094">
        <w:t xml:space="preserve"> kohtades ja kellaaegadel ajavahemikul 2021–2036. </w:t>
      </w:r>
      <w:r w:rsidR="00586E30" w:rsidRPr="006A3094">
        <w:t>Enamike f</w:t>
      </w:r>
      <w:r w:rsidRPr="006A3094">
        <w:t xml:space="preserve">otode </w:t>
      </w:r>
      <w:r w:rsidR="007E305B" w:rsidRPr="006A3094">
        <w:t>kohta luuakse</w:t>
      </w:r>
      <w:r w:rsidRPr="006A3094">
        <w:t xml:space="preserve"> </w:t>
      </w:r>
      <w:r w:rsidR="00586E30" w:rsidRPr="006A3094">
        <w:t xml:space="preserve">ka </w:t>
      </w:r>
      <w:r w:rsidRPr="006A3094">
        <w:t xml:space="preserve">taksonoomiline teave ja metaandmed. Andmed </w:t>
      </w:r>
      <w:r w:rsidR="00586E30" w:rsidRPr="006A3094">
        <w:t>nähtuste</w:t>
      </w:r>
      <w:r w:rsidRPr="006A3094">
        <w:t xml:space="preserve"> kohta on vaa</w:t>
      </w:r>
      <w:r w:rsidR="007E305B" w:rsidRPr="006A3094">
        <w:t>deldavad</w:t>
      </w:r>
      <w:r w:rsidR="00586E30" w:rsidRPr="006A3094">
        <w:t xml:space="preserve"> ja kvalitatiivsed. </w:t>
      </w:r>
      <w:proofErr w:type="spellStart"/>
      <w:r w:rsidR="00A54380" w:rsidRPr="006A3094">
        <w:t>A</w:t>
      </w:r>
      <w:r w:rsidR="00586E30" w:rsidRPr="006A3094">
        <w:t>ndmete</w:t>
      </w:r>
      <w:proofErr w:type="spellEnd"/>
      <w:r w:rsidR="00586E30" w:rsidRPr="006A3094">
        <w:t xml:space="preserve"> </w:t>
      </w:r>
      <w:proofErr w:type="spellStart"/>
      <w:r w:rsidR="00A54380" w:rsidRPr="006A3094">
        <w:t>taaskasutuse</w:t>
      </w:r>
      <w:proofErr w:type="spellEnd"/>
      <w:r w:rsidR="00A54380" w:rsidRPr="006A3094">
        <w:t xml:space="preserve"> </w:t>
      </w:r>
      <w:proofErr w:type="spellStart"/>
      <w:r w:rsidR="00A54380" w:rsidRPr="006A3094">
        <w:t>hõlbustamiseks</w:t>
      </w:r>
      <w:proofErr w:type="spellEnd"/>
      <w:r w:rsidR="00A54380" w:rsidRPr="006A3094">
        <w:t xml:space="preserve"> </w:t>
      </w:r>
      <w:proofErr w:type="spellStart"/>
      <w:r w:rsidR="00A54380" w:rsidRPr="006A3094">
        <w:t>säilitatakse</w:t>
      </w:r>
      <w:proofErr w:type="spellEnd"/>
      <w:r w:rsidR="00A54380" w:rsidRPr="006A3094">
        <w:t xml:space="preserve"> </w:t>
      </w:r>
      <w:proofErr w:type="spellStart"/>
      <w:r w:rsidR="00A54380" w:rsidRPr="006A3094">
        <w:t>metaandmete</w:t>
      </w:r>
      <w:proofErr w:type="spellEnd"/>
      <w:r w:rsidR="00A54380" w:rsidRPr="006A3094">
        <w:t xml:space="preserve"> </w:t>
      </w:r>
      <w:proofErr w:type="spellStart"/>
      <w:r w:rsidR="00B5345E" w:rsidRPr="006A3094">
        <w:t>failid</w:t>
      </w:r>
      <w:proofErr w:type="spellEnd"/>
      <w:r w:rsidR="00B5345E" w:rsidRPr="006A3094">
        <w:t>.</w:t>
      </w:r>
    </w:p>
    <w:p w14:paraId="52C6D895" w14:textId="77777777" w:rsidR="002E26FA" w:rsidRPr="006A3094" w:rsidRDefault="002E26FA" w:rsidP="002E26FA"/>
    <w:p w14:paraId="598A9E09" w14:textId="287AB22A" w:rsidR="00C0511A" w:rsidRPr="006A3094" w:rsidRDefault="00B5345E" w:rsidP="00C0511A">
      <w:pPr>
        <w:pStyle w:val="NormalWeb"/>
        <w:shd w:val="clear" w:color="auto" w:fill="FFFFFF"/>
        <w:spacing w:before="0" w:beforeAutospacing="0" w:after="150" w:afterAutospacing="0"/>
        <w:jc w:val="both"/>
        <w:rPr>
          <w:rStyle w:val="Strong"/>
          <w:rFonts w:asciiTheme="minorHAnsi" w:hAnsiTheme="minorHAnsi" w:cstheme="minorHAnsi"/>
          <w:color w:val="333333"/>
          <w:sz w:val="17"/>
          <w:szCs w:val="17"/>
        </w:rPr>
      </w:pPr>
      <w:r w:rsidRPr="006A3094">
        <w:rPr>
          <w:rStyle w:val="Strong"/>
          <w:rFonts w:asciiTheme="minorHAnsi" w:hAnsiTheme="minorHAnsi" w:cstheme="minorHAnsi"/>
          <w:color w:val="333333"/>
          <w:sz w:val="17"/>
          <w:szCs w:val="17"/>
        </w:rPr>
        <w:t>Näide</w:t>
      </w:r>
      <w:r w:rsidR="002520D3" w:rsidRPr="006A3094">
        <w:rPr>
          <w:rStyle w:val="Strong"/>
          <w:rFonts w:asciiTheme="minorHAnsi" w:hAnsiTheme="minorHAnsi" w:cstheme="minorHAnsi"/>
          <w:color w:val="333333"/>
          <w:sz w:val="17"/>
          <w:szCs w:val="17"/>
        </w:rPr>
        <w:t xml:space="preserve"> 3</w:t>
      </w:r>
      <w:r w:rsidR="00C0511A" w:rsidRPr="006A3094">
        <w:rPr>
          <w:rStyle w:val="Strong"/>
          <w:rFonts w:asciiTheme="minorHAnsi" w:hAnsiTheme="minorHAnsi" w:cstheme="minorHAnsi"/>
          <w:color w:val="333333"/>
          <w:sz w:val="17"/>
          <w:szCs w:val="17"/>
        </w:rPr>
        <w:t>:</w:t>
      </w:r>
    </w:p>
    <w:p w14:paraId="74C07956" w14:textId="376E6F9F" w:rsidR="00B5345E" w:rsidRPr="002E26FA" w:rsidRDefault="00B5345E" w:rsidP="002E26FA">
      <w:pPr>
        <w:rPr>
          <w:rStyle w:val="Strong"/>
          <w:rFonts w:ascii="Segoe UI" w:hAnsi="Segoe UI" w:cs="Segoe UI"/>
          <w:b w:val="0"/>
          <w:color w:val="333333"/>
          <w:szCs w:val="18"/>
        </w:rPr>
      </w:pPr>
      <w:r w:rsidRPr="002E26FA">
        <w:rPr>
          <w:rStyle w:val="Strong"/>
          <w:rFonts w:ascii="Segoe UI" w:hAnsi="Segoe UI" w:cs="Segoe UI"/>
          <w:b w:val="0"/>
          <w:color w:val="333333"/>
          <w:szCs w:val="18"/>
        </w:rPr>
        <w:t xml:space="preserve">Peamiselt avalikud andmed aastatest 2000–2015 hangitakse </w:t>
      </w:r>
      <w:r w:rsidRPr="002E26FA">
        <w:rPr>
          <w:rStyle w:val="Strong"/>
          <w:rFonts w:ascii="Segoe UI" w:hAnsi="Segoe UI" w:cs="Segoe UI"/>
          <w:b w:val="0"/>
          <w:i/>
          <w:color w:val="333333"/>
          <w:szCs w:val="18"/>
        </w:rPr>
        <w:t>asutusest XXX</w:t>
      </w:r>
      <w:r w:rsidRPr="002E26FA">
        <w:rPr>
          <w:rStyle w:val="Strong"/>
          <w:rFonts w:ascii="Segoe UI" w:hAnsi="Segoe UI" w:cs="Segoe UI"/>
          <w:b w:val="0"/>
          <w:color w:val="333333"/>
          <w:szCs w:val="18"/>
        </w:rPr>
        <w:t xml:space="preserve">. Ostetakse </w:t>
      </w:r>
      <w:proofErr w:type="gramStart"/>
      <w:r w:rsidRPr="002E26FA">
        <w:rPr>
          <w:rStyle w:val="Strong"/>
          <w:rFonts w:ascii="Segoe UI" w:hAnsi="Segoe UI" w:cs="Segoe UI"/>
          <w:b w:val="0"/>
          <w:color w:val="333333"/>
          <w:szCs w:val="18"/>
        </w:rPr>
        <w:t>ja</w:t>
      </w:r>
      <w:proofErr w:type="gramEnd"/>
      <w:r w:rsidRPr="002E26FA">
        <w:rPr>
          <w:rStyle w:val="Strong"/>
          <w:rFonts w:ascii="Segoe UI" w:hAnsi="Segoe UI" w:cs="Segoe UI"/>
          <w:b w:val="0"/>
          <w:color w:val="333333"/>
          <w:szCs w:val="18"/>
        </w:rPr>
        <w:t xml:space="preserve"> kogutakse </w:t>
      </w:r>
      <w:r w:rsidR="00A63D4C" w:rsidRPr="002E26FA">
        <w:rPr>
          <w:rStyle w:val="Strong"/>
          <w:rFonts w:ascii="Segoe UI" w:hAnsi="Segoe UI" w:cs="Segoe UI"/>
          <w:b w:val="0"/>
          <w:color w:val="333333"/>
          <w:szCs w:val="18"/>
        </w:rPr>
        <w:t xml:space="preserve">ka teatud hulgal esialgseid (mitteavalikke) rahvaloenduse andmeid ja muid andmeid teatud allikatest, nagu </w:t>
      </w:r>
      <w:proofErr w:type="spellStart"/>
      <w:r w:rsidR="00A63D4C" w:rsidRPr="002E26FA">
        <w:rPr>
          <w:rStyle w:val="Strong"/>
          <w:rFonts w:ascii="Segoe UI" w:hAnsi="Segoe UI" w:cs="Segoe UI"/>
          <w:b w:val="0"/>
          <w:color w:val="333333"/>
          <w:szCs w:val="18"/>
        </w:rPr>
        <w:t>näiteks</w:t>
      </w:r>
      <w:proofErr w:type="spellEnd"/>
      <w:r w:rsidR="00A63D4C" w:rsidRPr="002E26FA">
        <w:rPr>
          <w:rStyle w:val="Strong"/>
          <w:rFonts w:ascii="Segoe UI" w:hAnsi="Segoe UI" w:cs="Segoe UI"/>
          <w:b w:val="0"/>
          <w:color w:val="333333"/>
          <w:szCs w:val="18"/>
        </w:rPr>
        <w:t xml:space="preserve"> </w:t>
      </w:r>
      <w:r w:rsidR="00A63D4C" w:rsidRPr="002E26FA">
        <w:rPr>
          <w:rStyle w:val="Strong"/>
          <w:rFonts w:ascii="Segoe UI" w:hAnsi="Segoe UI" w:cs="Segoe UI"/>
          <w:b w:val="0"/>
          <w:i/>
          <w:color w:val="333333"/>
          <w:szCs w:val="18"/>
        </w:rPr>
        <w:t xml:space="preserve">XXX </w:t>
      </w:r>
      <w:proofErr w:type="spellStart"/>
      <w:r w:rsidR="00A63D4C" w:rsidRPr="002E26FA">
        <w:rPr>
          <w:rStyle w:val="Strong"/>
          <w:rFonts w:ascii="Segoe UI" w:hAnsi="Segoe UI" w:cs="Segoe UI"/>
          <w:b w:val="0"/>
          <w:i/>
          <w:color w:val="333333"/>
          <w:szCs w:val="18"/>
        </w:rPr>
        <w:t>Riiklikust</w:t>
      </w:r>
      <w:proofErr w:type="spellEnd"/>
      <w:r w:rsidR="00A63D4C" w:rsidRPr="002E26FA">
        <w:rPr>
          <w:rStyle w:val="Strong"/>
          <w:rFonts w:ascii="Segoe UI" w:hAnsi="Segoe UI" w:cs="Segoe UI"/>
          <w:b w:val="0"/>
          <w:i/>
          <w:color w:val="333333"/>
          <w:szCs w:val="18"/>
        </w:rPr>
        <w:t xml:space="preserve"> </w:t>
      </w:r>
      <w:proofErr w:type="spellStart"/>
      <w:r w:rsidR="00A63D4C" w:rsidRPr="002E26FA">
        <w:rPr>
          <w:rStyle w:val="Strong"/>
          <w:rFonts w:ascii="Segoe UI" w:hAnsi="Segoe UI" w:cs="Segoe UI"/>
          <w:b w:val="0"/>
          <w:i/>
          <w:color w:val="333333"/>
          <w:szCs w:val="18"/>
        </w:rPr>
        <w:t>Statistikaametist</w:t>
      </w:r>
      <w:proofErr w:type="spellEnd"/>
      <w:r w:rsidR="00A63D4C" w:rsidRPr="002E26FA">
        <w:rPr>
          <w:rStyle w:val="Strong"/>
          <w:rFonts w:ascii="Segoe UI" w:hAnsi="Segoe UI" w:cs="Segoe UI"/>
          <w:b w:val="0"/>
          <w:color w:val="333333"/>
          <w:szCs w:val="18"/>
        </w:rPr>
        <w:t xml:space="preserve"> ja </w:t>
      </w:r>
      <w:r w:rsidR="00A63D4C" w:rsidRPr="002E26FA">
        <w:rPr>
          <w:rStyle w:val="Strong"/>
          <w:rFonts w:ascii="Segoe UI" w:hAnsi="Segoe UI" w:cs="Segoe UI"/>
          <w:b w:val="0"/>
          <w:i/>
          <w:color w:val="333333"/>
          <w:szCs w:val="18"/>
        </w:rPr>
        <w:t xml:space="preserve">XXX </w:t>
      </w:r>
      <w:proofErr w:type="spellStart"/>
      <w:r w:rsidR="00A63D4C" w:rsidRPr="002E26FA">
        <w:rPr>
          <w:rStyle w:val="Strong"/>
          <w:rFonts w:ascii="Segoe UI" w:hAnsi="Segoe UI" w:cs="Segoe UI"/>
          <w:b w:val="0"/>
          <w:i/>
          <w:color w:val="333333"/>
          <w:szCs w:val="18"/>
        </w:rPr>
        <w:t>Riigi</w:t>
      </w:r>
      <w:proofErr w:type="spellEnd"/>
      <w:r w:rsidR="00A63D4C" w:rsidRPr="002E26FA">
        <w:rPr>
          <w:rStyle w:val="Strong"/>
          <w:rFonts w:ascii="Segoe UI" w:hAnsi="Segoe UI" w:cs="Segoe UI"/>
          <w:b w:val="0"/>
          <w:i/>
          <w:color w:val="333333"/>
          <w:szCs w:val="18"/>
        </w:rPr>
        <w:t xml:space="preserve"> </w:t>
      </w:r>
      <w:proofErr w:type="spellStart"/>
      <w:r w:rsidR="00A63D4C" w:rsidRPr="002E26FA">
        <w:rPr>
          <w:rStyle w:val="Strong"/>
          <w:rFonts w:ascii="Segoe UI" w:hAnsi="Segoe UI" w:cs="Segoe UI"/>
          <w:b w:val="0"/>
          <w:i/>
          <w:color w:val="333333"/>
          <w:szCs w:val="18"/>
        </w:rPr>
        <w:t>Terviseametist</w:t>
      </w:r>
      <w:proofErr w:type="spellEnd"/>
      <w:r w:rsidR="00A63D4C" w:rsidRPr="002E26FA">
        <w:rPr>
          <w:rStyle w:val="Strong"/>
          <w:rFonts w:ascii="Segoe UI" w:hAnsi="Segoe UI" w:cs="Segoe UI"/>
          <w:b w:val="0"/>
          <w:color w:val="333333"/>
          <w:szCs w:val="18"/>
        </w:rPr>
        <w:t>.</w:t>
      </w:r>
    </w:p>
    <w:p w14:paraId="22BD0B52" w14:textId="77777777" w:rsidR="002E26FA" w:rsidRPr="006A3094" w:rsidRDefault="002E26FA" w:rsidP="002E26FA">
      <w:pPr>
        <w:rPr>
          <w:rStyle w:val="Strong"/>
          <w:rFonts w:asciiTheme="minorHAnsi" w:hAnsiTheme="minorHAnsi" w:cstheme="minorHAnsi"/>
          <w:b w:val="0"/>
          <w:color w:val="333333"/>
          <w:sz w:val="17"/>
          <w:szCs w:val="17"/>
        </w:rPr>
      </w:pPr>
    </w:p>
    <w:p w14:paraId="7CD11ADB" w14:textId="04FB3ED6" w:rsidR="00B5345E" w:rsidRPr="006A3094" w:rsidRDefault="00B5345E" w:rsidP="00C0511A">
      <w:pPr>
        <w:pStyle w:val="NormalWeb"/>
        <w:shd w:val="clear" w:color="auto" w:fill="FFFFFF"/>
        <w:spacing w:before="0" w:beforeAutospacing="0" w:after="150" w:afterAutospacing="0"/>
        <w:jc w:val="both"/>
        <w:rPr>
          <w:rStyle w:val="Strong"/>
          <w:rFonts w:asciiTheme="minorHAnsi" w:hAnsiTheme="minorHAnsi" w:cstheme="minorHAnsi"/>
          <w:color w:val="333333"/>
          <w:sz w:val="17"/>
          <w:szCs w:val="17"/>
        </w:rPr>
      </w:pPr>
      <w:r w:rsidRPr="006A3094">
        <w:rPr>
          <w:rStyle w:val="Strong"/>
          <w:rFonts w:asciiTheme="minorHAnsi" w:hAnsiTheme="minorHAnsi" w:cstheme="minorHAnsi"/>
          <w:color w:val="333333"/>
          <w:sz w:val="17"/>
          <w:szCs w:val="17"/>
        </w:rPr>
        <w:t>Näide 4:</w:t>
      </w:r>
    </w:p>
    <w:p w14:paraId="16E7B2C0" w14:textId="233A3C27" w:rsidR="008A7778" w:rsidRPr="002E26FA" w:rsidRDefault="00E046AB" w:rsidP="009E2270">
      <w:pPr>
        <w:rPr>
          <w:rStyle w:val="Emphasis"/>
          <w:rFonts w:ascii="Segoe UI" w:hAnsi="Segoe UI" w:cs="Segoe UI"/>
          <w:i w:val="0"/>
          <w:iCs w:val="0"/>
          <w:lang w:val="et-EE"/>
        </w:rPr>
      </w:pPr>
      <w:r w:rsidRPr="002E26FA">
        <w:rPr>
          <w:rStyle w:val="Emphasis"/>
          <w:rFonts w:ascii="Segoe UI" w:hAnsi="Segoe UI" w:cs="Segoe UI"/>
          <w:i w:val="0"/>
          <w:iCs w:val="0"/>
          <w:lang w:val="et-EE"/>
        </w:rPr>
        <w:t>Algandmet</w:t>
      </w:r>
      <w:r w:rsidR="008A1281">
        <w:rPr>
          <w:rStyle w:val="Emphasis"/>
          <w:rFonts w:ascii="Segoe UI" w:hAnsi="Segoe UI" w:cs="Segoe UI"/>
          <w:i w:val="0"/>
          <w:iCs w:val="0"/>
          <w:lang w:val="et-EE"/>
        </w:rPr>
        <w:t>ena kogutakse eesti- ja inglis</w:t>
      </w:r>
      <w:r w:rsidRPr="002E26FA">
        <w:rPr>
          <w:rStyle w:val="Emphasis"/>
          <w:rFonts w:ascii="Segoe UI" w:hAnsi="Segoe UI" w:cs="Segoe UI"/>
          <w:i w:val="0"/>
          <w:iCs w:val="0"/>
          <w:lang w:val="et-EE"/>
        </w:rPr>
        <w:t xml:space="preserve">keelseid audiofaile. </w:t>
      </w:r>
      <w:r w:rsidR="009A5005" w:rsidRPr="002E26FA">
        <w:rPr>
          <w:rStyle w:val="Emphasis"/>
          <w:rFonts w:ascii="Segoe UI" w:hAnsi="Segoe UI" w:cs="Segoe UI"/>
          <w:i w:val="0"/>
          <w:iCs w:val="0"/>
          <w:lang w:val="et-EE"/>
        </w:rPr>
        <w:t xml:space="preserve">Pärast failide transkribeerimist luuakse tekstifailid. Intervjuude ja ümberkirjutiste kogumiseks kasutatakse krüpteeritud helisalvestusseadmeid. Intervjuude ja </w:t>
      </w:r>
      <w:r w:rsidR="00DD11CD" w:rsidRPr="002E26FA">
        <w:rPr>
          <w:rStyle w:val="Emphasis"/>
          <w:rFonts w:ascii="Segoe UI" w:hAnsi="Segoe UI" w:cs="Segoe UI"/>
          <w:i w:val="0"/>
          <w:iCs w:val="0"/>
          <w:lang w:val="et-EE"/>
        </w:rPr>
        <w:t>fookusgrupi intervjuude</w:t>
      </w:r>
      <w:r w:rsidR="009A5005" w:rsidRPr="002E26FA">
        <w:rPr>
          <w:rStyle w:val="Emphasis"/>
          <w:rFonts w:ascii="Segoe UI" w:hAnsi="Segoe UI" w:cs="Segoe UI"/>
          <w:i w:val="0"/>
          <w:iCs w:val="0"/>
          <w:lang w:val="et-EE"/>
        </w:rPr>
        <w:t xml:space="preserve"> audiofaile ei säilitata helisalvestusseadmetes, pärast kogumist kantakse need turvaliselt projekti pilvepõhisesse virtuaalsesse uurimiskeskkonda läbi turvalise </w:t>
      </w:r>
      <w:r w:rsidR="00FC1B79" w:rsidRPr="002E26FA">
        <w:rPr>
          <w:rStyle w:val="Emphasis"/>
          <w:rFonts w:ascii="Segoe UI" w:hAnsi="Segoe UI" w:cs="Segoe UI"/>
          <w:i w:val="0"/>
          <w:iCs w:val="0"/>
          <w:lang w:val="et-EE"/>
        </w:rPr>
        <w:t xml:space="preserve">failiedastusprotokolli </w:t>
      </w:r>
      <w:r w:rsidR="009A5005" w:rsidRPr="002E26FA">
        <w:rPr>
          <w:rStyle w:val="Emphasis"/>
          <w:rFonts w:ascii="Segoe UI" w:hAnsi="Segoe UI" w:cs="Segoe UI"/>
          <w:i w:val="0"/>
          <w:iCs w:val="0"/>
          <w:lang w:val="et-EE"/>
        </w:rPr>
        <w:t>(</w:t>
      </w:r>
      <w:r w:rsidR="00FC1B79" w:rsidRPr="002E26FA">
        <w:rPr>
          <w:rStyle w:val="Emphasis"/>
          <w:rFonts w:ascii="Segoe UI" w:hAnsi="Segoe UI" w:cs="Segoe UI"/>
          <w:i w:val="0"/>
          <w:iCs w:val="0"/>
          <w:lang w:val="et-EE"/>
        </w:rPr>
        <w:t>FTP</w:t>
      </w:r>
      <w:r w:rsidR="00DD11CD" w:rsidRPr="002E26FA">
        <w:rPr>
          <w:rStyle w:val="Emphasis"/>
          <w:rFonts w:ascii="Segoe UI" w:hAnsi="Segoe UI" w:cs="Segoe UI"/>
          <w:i w:val="0"/>
          <w:iCs w:val="0"/>
          <w:lang w:val="et-EE"/>
        </w:rPr>
        <w:t xml:space="preserve"> – </w:t>
      </w:r>
      <w:proofErr w:type="spellStart"/>
      <w:r w:rsidR="009A5005" w:rsidRPr="002E26FA">
        <w:rPr>
          <w:rStyle w:val="Emphasis"/>
          <w:rFonts w:ascii="Segoe UI" w:hAnsi="Segoe UI" w:cs="Segoe UI"/>
          <w:iCs w:val="0"/>
          <w:lang w:val="et-EE"/>
        </w:rPr>
        <w:t>File</w:t>
      </w:r>
      <w:proofErr w:type="spellEnd"/>
      <w:r w:rsidR="009A5005" w:rsidRPr="002E26FA">
        <w:rPr>
          <w:rStyle w:val="Emphasis"/>
          <w:rFonts w:ascii="Segoe UI" w:hAnsi="Segoe UI" w:cs="Segoe UI"/>
          <w:iCs w:val="0"/>
          <w:lang w:val="et-EE"/>
        </w:rPr>
        <w:t xml:space="preserve"> </w:t>
      </w:r>
      <w:proofErr w:type="spellStart"/>
      <w:r w:rsidR="009A5005" w:rsidRPr="002E26FA">
        <w:rPr>
          <w:rStyle w:val="Emphasis"/>
          <w:rFonts w:ascii="Segoe UI" w:hAnsi="Segoe UI" w:cs="Segoe UI"/>
          <w:iCs w:val="0"/>
          <w:lang w:val="et-EE"/>
        </w:rPr>
        <w:t>Transfer</w:t>
      </w:r>
      <w:proofErr w:type="spellEnd"/>
      <w:r w:rsidR="009A5005" w:rsidRPr="002E26FA">
        <w:rPr>
          <w:rStyle w:val="Emphasis"/>
          <w:rFonts w:ascii="Segoe UI" w:hAnsi="Segoe UI" w:cs="Segoe UI"/>
          <w:iCs w:val="0"/>
          <w:lang w:val="et-EE"/>
        </w:rPr>
        <w:t xml:space="preserve"> </w:t>
      </w:r>
      <w:proofErr w:type="spellStart"/>
      <w:r w:rsidR="009A5005" w:rsidRPr="002E26FA">
        <w:rPr>
          <w:rStyle w:val="Emphasis"/>
          <w:rFonts w:ascii="Segoe UI" w:hAnsi="Segoe UI" w:cs="Segoe UI"/>
          <w:iCs w:val="0"/>
          <w:lang w:val="et-EE"/>
        </w:rPr>
        <w:t>Protocol</w:t>
      </w:r>
      <w:proofErr w:type="spellEnd"/>
      <w:r w:rsidR="00FC1B79" w:rsidRPr="002E26FA">
        <w:rPr>
          <w:rStyle w:val="Emphasis"/>
          <w:rFonts w:ascii="Segoe UI" w:hAnsi="Segoe UI" w:cs="Segoe UI"/>
          <w:i w:val="0"/>
          <w:iCs w:val="0"/>
          <w:lang w:val="et-EE"/>
        </w:rPr>
        <w:t>).</w:t>
      </w:r>
    </w:p>
    <w:p w14:paraId="303A1BBE" w14:textId="77777777" w:rsidR="00E046AB" w:rsidRPr="002037BD" w:rsidRDefault="00E046AB" w:rsidP="00C0511A">
      <w:pPr>
        <w:rPr>
          <w:rStyle w:val="Emphasis"/>
          <w:rFonts w:asciiTheme="minorHAnsi" w:hAnsiTheme="minorHAnsi" w:cstheme="minorHAnsi"/>
          <w:i w:val="0"/>
          <w:iCs w:val="0"/>
          <w:color w:val="FF0000"/>
          <w:lang w:val="et-EE"/>
        </w:rPr>
      </w:pPr>
    </w:p>
    <w:p w14:paraId="12055050" w14:textId="1D4B84D9" w:rsidR="00C0511A" w:rsidRDefault="002520D3" w:rsidP="00C0511A">
      <w:pPr>
        <w:rPr>
          <w:rStyle w:val="Emphasis"/>
          <w:rFonts w:asciiTheme="minorHAnsi" w:hAnsiTheme="minorHAnsi" w:cstheme="minorHAnsi"/>
          <w:b/>
          <w:bCs/>
          <w:i w:val="0"/>
          <w:iCs w:val="0"/>
          <w:lang w:val="et-EE"/>
        </w:rPr>
      </w:pPr>
      <w:r w:rsidRPr="002037BD">
        <w:rPr>
          <w:rStyle w:val="Emphasis"/>
          <w:rFonts w:asciiTheme="minorHAnsi" w:hAnsiTheme="minorHAnsi" w:cstheme="minorHAnsi"/>
          <w:b/>
          <w:bCs/>
          <w:i w:val="0"/>
          <w:iCs w:val="0"/>
          <w:lang w:val="et-EE"/>
        </w:rPr>
        <w:t xml:space="preserve">Näide </w:t>
      </w:r>
      <w:r w:rsidR="00E046AB">
        <w:rPr>
          <w:rStyle w:val="Emphasis"/>
          <w:rFonts w:asciiTheme="minorHAnsi" w:hAnsiTheme="minorHAnsi" w:cstheme="minorHAnsi"/>
          <w:b/>
          <w:bCs/>
          <w:i w:val="0"/>
          <w:iCs w:val="0"/>
          <w:lang w:val="et-EE"/>
        </w:rPr>
        <w:t>5</w:t>
      </w:r>
      <w:r w:rsidR="00C0511A" w:rsidRPr="002037BD">
        <w:rPr>
          <w:rStyle w:val="Emphasis"/>
          <w:rFonts w:asciiTheme="minorHAnsi" w:hAnsiTheme="minorHAnsi" w:cstheme="minorHAnsi"/>
          <w:b/>
          <w:bCs/>
          <w:i w:val="0"/>
          <w:iCs w:val="0"/>
          <w:lang w:val="et-EE"/>
        </w:rPr>
        <w:t>:</w:t>
      </w:r>
    </w:p>
    <w:p w14:paraId="75344A47" w14:textId="77777777" w:rsidR="00C04D0F" w:rsidRPr="00C04D0F" w:rsidRDefault="00C04D0F" w:rsidP="00C0511A">
      <w:pPr>
        <w:rPr>
          <w:rStyle w:val="Emphasis"/>
          <w:rFonts w:ascii="Arial" w:eastAsiaTheme="majorEastAsia" w:hAnsi="Arial" w:cs="Arial"/>
          <w:b/>
          <w:bCs/>
          <w:i w:val="0"/>
          <w:iCs w:val="0"/>
          <w:szCs w:val="17"/>
          <w:lang w:val="et-EE" w:eastAsia="en-US"/>
        </w:rPr>
      </w:pPr>
    </w:p>
    <w:p w14:paraId="70E6BCA4" w14:textId="4B055F99" w:rsidR="00C0511A" w:rsidRPr="009E2270" w:rsidRDefault="002520D3" w:rsidP="009E2270">
      <w:pPr>
        <w:rPr>
          <w:rStyle w:val="Emphasis"/>
          <w:rFonts w:ascii="Segoe UI" w:eastAsiaTheme="majorEastAsia" w:hAnsi="Segoe UI" w:cs="Segoe UI"/>
          <w:i w:val="0"/>
          <w:iCs w:val="0"/>
          <w:color w:val="000000" w:themeColor="text1"/>
          <w:szCs w:val="17"/>
          <w:lang w:val="et-EE"/>
        </w:rPr>
      </w:pPr>
      <w:r w:rsidRPr="009E2270">
        <w:rPr>
          <w:rStyle w:val="Emphasis"/>
          <w:rFonts w:ascii="Segoe UI" w:eastAsiaTheme="majorEastAsia" w:hAnsi="Segoe UI" w:cs="Segoe UI"/>
          <w:i w:val="0"/>
          <w:iCs w:val="0"/>
          <w:color w:val="000000" w:themeColor="text1"/>
          <w:szCs w:val="17"/>
          <w:lang w:val="et-EE"/>
        </w:rPr>
        <w:t>Hinnanguliselt kogume umbes 800 küsitlust, 20 intervjuud (igaüks umbes 3</w:t>
      </w:r>
      <w:r w:rsidR="00DD11CD" w:rsidRPr="009E2270">
        <w:rPr>
          <w:rStyle w:val="Emphasis"/>
          <w:rFonts w:ascii="Segoe UI" w:eastAsiaTheme="majorEastAsia" w:hAnsi="Segoe UI" w:cs="Segoe UI"/>
          <w:i w:val="0"/>
          <w:iCs w:val="0"/>
          <w:color w:val="000000" w:themeColor="text1"/>
          <w:szCs w:val="17"/>
          <w:lang w:val="et-EE"/>
        </w:rPr>
        <w:t>0 min pikkune) ja 2 fookusgrupi intervjuud</w:t>
      </w:r>
      <w:r w:rsidRPr="009E2270">
        <w:rPr>
          <w:rStyle w:val="Emphasis"/>
          <w:rFonts w:ascii="Segoe UI" w:eastAsiaTheme="majorEastAsia" w:hAnsi="Segoe UI" w:cs="Segoe UI"/>
          <w:i w:val="0"/>
          <w:iCs w:val="0"/>
          <w:color w:val="000000" w:themeColor="text1"/>
          <w:szCs w:val="17"/>
          <w:lang w:val="et-EE"/>
        </w:rPr>
        <w:t xml:space="preserve"> (kumbki umbes 90 min). Andme</w:t>
      </w:r>
      <w:r w:rsidR="00DD11CD" w:rsidRPr="009E2270">
        <w:rPr>
          <w:rStyle w:val="Emphasis"/>
          <w:rFonts w:ascii="Segoe UI" w:eastAsiaTheme="majorEastAsia" w:hAnsi="Segoe UI" w:cs="Segoe UI"/>
          <w:i w:val="0"/>
          <w:iCs w:val="0"/>
          <w:color w:val="000000" w:themeColor="text1"/>
          <w:szCs w:val="17"/>
          <w:lang w:val="et-EE"/>
        </w:rPr>
        <w:t>te, sealhulgas versioonide (alg</w:t>
      </w:r>
      <w:r w:rsidRPr="009E2270">
        <w:rPr>
          <w:rStyle w:val="Emphasis"/>
          <w:rFonts w:ascii="Segoe UI" w:eastAsiaTheme="majorEastAsia" w:hAnsi="Segoe UI" w:cs="Segoe UI"/>
          <w:i w:val="0"/>
          <w:iCs w:val="0"/>
          <w:color w:val="000000" w:themeColor="text1"/>
          <w:szCs w:val="17"/>
          <w:lang w:val="et-EE"/>
        </w:rPr>
        <w:t>-, põhi-, analüütilised andmed) arvestus kokku on hinnanguliselt alla 30 GB.</w:t>
      </w:r>
    </w:p>
    <w:p w14:paraId="2E615DB6" w14:textId="77777777" w:rsidR="007E305B" w:rsidRPr="002037BD" w:rsidRDefault="007E305B" w:rsidP="00C0511A">
      <w:pPr>
        <w:rPr>
          <w:rStyle w:val="Emphasis"/>
          <w:rFonts w:asciiTheme="minorHAnsi" w:hAnsiTheme="minorHAnsi" w:cstheme="minorHAnsi"/>
          <w:i w:val="0"/>
          <w:iCs w:val="0"/>
          <w:color w:val="000000" w:themeColor="text1"/>
          <w:lang w:val="et-EE"/>
        </w:rPr>
      </w:pPr>
    </w:p>
    <w:p w14:paraId="5EDFC687" w14:textId="39899AAC" w:rsidR="00C0511A" w:rsidRDefault="002520D3" w:rsidP="00C0511A">
      <w:pPr>
        <w:rPr>
          <w:rStyle w:val="Emphasis"/>
          <w:rFonts w:asciiTheme="minorHAnsi" w:hAnsiTheme="minorHAnsi" w:cstheme="minorHAnsi"/>
          <w:b/>
          <w:bCs/>
          <w:i w:val="0"/>
          <w:iCs w:val="0"/>
          <w:color w:val="000000" w:themeColor="text1"/>
          <w:lang w:val="et-EE"/>
        </w:rPr>
      </w:pPr>
      <w:r w:rsidRPr="002037BD">
        <w:rPr>
          <w:rStyle w:val="Emphasis"/>
          <w:rFonts w:asciiTheme="minorHAnsi" w:hAnsiTheme="minorHAnsi" w:cstheme="minorHAnsi"/>
          <w:b/>
          <w:bCs/>
          <w:i w:val="0"/>
          <w:iCs w:val="0"/>
          <w:color w:val="000000" w:themeColor="text1"/>
          <w:lang w:val="et-EE"/>
        </w:rPr>
        <w:t xml:space="preserve">Näide </w:t>
      </w:r>
      <w:r w:rsidR="00E046AB">
        <w:rPr>
          <w:rStyle w:val="Emphasis"/>
          <w:rFonts w:asciiTheme="minorHAnsi" w:hAnsiTheme="minorHAnsi" w:cstheme="minorHAnsi"/>
          <w:b/>
          <w:bCs/>
          <w:i w:val="0"/>
          <w:iCs w:val="0"/>
          <w:color w:val="000000" w:themeColor="text1"/>
          <w:lang w:val="et-EE"/>
        </w:rPr>
        <w:t>6</w:t>
      </w:r>
      <w:r w:rsidR="00C0511A" w:rsidRPr="002037BD">
        <w:rPr>
          <w:rStyle w:val="Emphasis"/>
          <w:rFonts w:asciiTheme="minorHAnsi" w:hAnsiTheme="minorHAnsi" w:cstheme="minorHAnsi"/>
          <w:b/>
          <w:bCs/>
          <w:i w:val="0"/>
          <w:iCs w:val="0"/>
          <w:color w:val="000000" w:themeColor="text1"/>
          <w:lang w:val="et-EE"/>
        </w:rPr>
        <w:t>:</w:t>
      </w:r>
    </w:p>
    <w:p w14:paraId="6EFF7DDE" w14:textId="77777777" w:rsidR="00C04D0F" w:rsidRPr="002037BD" w:rsidRDefault="00C04D0F" w:rsidP="00C0511A">
      <w:pPr>
        <w:rPr>
          <w:rStyle w:val="Emphasis"/>
          <w:rFonts w:asciiTheme="minorHAnsi" w:eastAsiaTheme="majorEastAsia" w:hAnsiTheme="minorHAnsi" w:cstheme="minorHAnsi"/>
          <w:b/>
          <w:bCs/>
          <w:i w:val="0"/>
          <w:iCs w:val="0"/>
          <w:color w:val="000000" w:themeColor="text1"/>
          <w:lang w:val="et-EE"/>
        </w:rPr>
      </w:pPr>
    </w:p>
    <w:p w14:paraId="08926313" w14:textId="6A98D6A2" w:rsidR="00C54058" w:rsidRPr="002037BD" w:rsidRDefault="00C54058" w:rsidP="00C54058">
      <w:pPr>
        <w:contextualSpacing/>
        <w:rPr>
          <w:rStyle w:val="Emphasis"/>
          <w:rFonts w:asciiTheme="minorHAnsi" w:hAnsiTheme="minorHAnsi" w:cstheme="minorHAnsi"/>
          <w:i w:val="0"/>
          <w:iCs w:val="0"/>
          <w:color w:val="000000" w:themeColor="text1"/>
          <w:lang w:val="et-EE"/>
        </w:rPr>
      </w:pPr>
      <w:r w:rsidRPr="002037BD">
        <w:rPr>
          <w:rStyle w:val="Emphasis"/>
          <w:rFonts w:asciiTheme="minorHAnsi" w:hAnsiTheme="minorHAnsi" w:cstheme="minorHAnsi"/>
          <w:i w:val="0"/>
          <w:iCs w:val="0"/>
          <w:color w:val="000000" w:themeColor="text1"/>
          <w:lang w:val="et-EE"/>
        </w:rPr>
        <w:t xml:space="preserve">Meie failivormingud </w:t>
      </w:r>
      <w:r w:rsidR="006416E8">
        <w:rPr>
          <w:rStyle w:val="Emphasis"/>
          <w:rFonts w:asciiTheme="minorHAnsi" w:hAnsiTheme="minorHAnsi" w:cstheme="minorHAnsi"/>
          <w:i w:val="0"/>
          <w:iCs w:val="0"/>
          <w:color w:val="000000" w:themeColor="text1"/>
          <w:lang w:val="et-EE"/>
        </w:rPr>
        <w:t>saavad olema</w:t>
      </w:r>
      <w:r w:rsidRPr="002037BD">
        <w:rPr>
          <w:rStyle w:val="Emphasis"/>
          <w:rFonts w:asciiTheme="minorHAnsi" w:hAnsiTheme="minorHAnsi" w:cstheme="minorHAnsi"/>
          <w:i w:val="0"/>
          <w:iCs w:val="0"/>
          <w:color w:val="000000" w:themeColor="text1"/>
          <w:lang w:val="et-EE"/>
        </w:rPr>
        <w:t xml:space="preserve"> nii vabas kui ka </w:t>
      </w:r>
      <w:r w:rsidR="006416E8">
        <w:rPr>
          <w:rStyle w:val="Emphasis"/>
          <w:rFonts w:asciiTheme="minorHAnsi" w:hAnsiTheme="minorHAnsi" w:cstheme="minorHAnsi"/>
          <w:i w:val="0"/>
          <w:iCs w:val="0"/>
          <w:color w:val="000000" w:themeColor="text1"/>
          <w:lang w:val="et-EE"/>
        </w:rPr>
        <w:t>patenditud andmeformaadis</w:t>
      </w:r>
      <w:r w:rsidRPr="002037BD">
        <w:rPr>
          <w:rStyle w:val="Emphasis"/>
          <w:rFonts w:asciiTheme="minorHAnsi" w:hAnsiTheme="minorHAnsi" w:cstheme="minorHAnsi"/>
          <w:i w:val="0"/>
          <w:iCs w:val="0"/>
          <w:color w:val="000000" w:themeColor="text1"/>
          <w:lang w:val="et-EE"/>
        </w:rPr>
        <w:t xml:space="preserve">. </w:t>
      </w:r>
      <w:r w:rsidR="00432D18" w:rsidRPr="002037BD">
        <w:rPr>
          <w:rStyle w:val="Emphasis"/>
          <w:rFonts w:asciiTheme="minorHAnsi" w:hAnsiTheme="minorHAnsi" w:cstheme="minorHAnsi"/>
          <w:i w:val="0"/>
          <w:iCs w:val="0"/>
          <w:lang w:val="et-EE"/>
        </w:rPr>
        <w:t>Vabad</w:t>
      </w:r>
      <w:r w:rsidRPr="002037BD">
        <w:rPr>
          <w:rStyle w:val="Emphasis"/>
          <w:rFonts w:asciiTheme="minorHAnsi" w:hAnsiTheme="minorHAnsi" w:cstheme="minorHAnsi"/>
          <w:i w:val="0"/>
          <w:iCs w:val="0"/>
          <w:color w:val="FF0000"/>
          <w:lang w:val="et-EE"/>
        </w:rPr>
        <w:t xml:space="preserve"> </w:t>
      </w:r>
      <w:r w:rsidRPr="002037BD">
        <w:rPr>
          <w:rStyle w:val="Emphasis"/>
          <w:rFonts w:asciiTheme="minorHAnsi" w:hAnsiTheme="minorHAnsi" w:cstheme="minorHAnsi"/>
          <w:i w:val="0"/>
          <w:iCs w:val="0"/>
          <w:color w:val="000000" w:themeColor="text1"/>
          <w:lang w:val="et-EE"/>
        </w:rPr>
        <w:t>vormingud tagavad, et neid andmeid</w:t>
      </w:r>
      <w:r w:rsidR="006416E8">
        <w:rPr>
          <w:rStyle w:val="Emphasis"/>
          <w:rFonts w:asciiTheme="minorHAnsi" w:hAnsiTheme="minorHAnsi" w:cstheme="minorHAnsi"/>
          <w:i w:val="0"/>
          <w:iCs w:val="0"/>
          <w:color w:val="000000" w:themeColor="text1"/>
          <w:lang w:val="et-EE"/>
        </w:rPr>
        <w:t xml:space="preserve"> saavad kasutada kõik soovijad, </w:t>
      </w:r>
      <w:r w:rsidRPr="002037BD">
        <w:rPr>
          <w:rStyle w:val="Emphasis"/>
          <w:rFonts w:asciiTheme="minorHAnsi" w:hAnsiTheme="minorHAnsi" w:cstheme="minorHAnsi"/>
          <w:i w:val="0"/>
          <w:iCs w:val="0"/>
          <w:color w:val="000000" w:themeColor="text1"/>
          <w:lang w:val="et-EE"/>
        </w:rPr>
        <w:t>kui need on hoiule antud ja avalikult kättesaadavaks tehtud.</w:t>
      </w:r>
    </w:p>
    <w:p w14:paraId="72EF7D15" w14:textId="1F8702FF" w:rsidR="00C54058" w:rsidRPr="002037BD" w:rsidRDefault="00C54058" w:rsidP="00C54058">
      <w:pPr>
        <w:contextualSpacing/>
        <w:rPr>
          <w:rStyle w:val="Emphasis"/>
          <w:rFonts w:asciiTheme="minorHAnsi" w:hAnsiTheme="minorHAnsi" w:cstheme="minorHAnsi"/>
          <w:i w:val="0"/>
          <w:iCs w:val="0"/>
          <w:color w:val="000000" w:themeColor="text1"/>
          <w:lang w:val="et-EE"/>
        </w:rPr>
      </w:pPr>
      <w:r w:rsidRPr="002037BD">
        <w:rPr>
          <w:rStyle w:val="Emphasis"/>
          <w:rFonts w:asciiTheme="minorHAnsi" w:hAnsiTheme="minorHAnsi" w:cstheme="minorHAnsi"/>
          <w:i w:val="0"/>
          <w:iCs w:val="0"/>
          <w:color w:val="000000" w:themeColor="text1"/>
          <w:lang w:val="et-EE"/>
        </w:rPr>
        <w:t>Uuringud eksisteerivad .</w:t>
      </w:r>
      <w:proofErr w:type="spellStart"/>
      <w:r w:rsidRPr="002037BD">
        <w:rPr>
          <w:rStyle w:val="Emphasis"/>
          <w:rFonts w:asciiTheme="minorHAnsi" w:hAnsiTheme="minorHAnsi" w:cstheme="minorHAnsi"/>
          <w:i w:val="0"/>
          <w:iCs w:val="0"/>
          <w:color w:val="000000" w:themeColor="text1"/>
          <w:lang w:val="et-EE"/>
        </w:rPr>
        <w:t>csv</w:t>
      </w:r>
      <w:proofErr w:type="spellEnd"/>
      <w:r w:rsidRPr="002037BD">
        <w:rPr>
          <w:rStyle w:val="Emphasis"/>
          <w:rFonts w:asciiTheme="minorHAnsi" w:hAnsiTheme="minorHAnsi" w:cstheme="minorHAnsi"/>
          <w:i w:val="0"/>
          <w:iCs w:val="0"/>
          <w:color w:val="000000" w:themeColor="text1"/>
          <w:lang w:val="et-EE"/>
        </w:rPr>
        <w:t xml:space="preserve"> (</w:t>
      </w:r>
      <w:r w:rsidR="00432D18" w:rsidRPr="002037BD">
        <w:rPr>
          <w:rStyle w:val="Emphasis"/>
          <w:rFonts w:asciiTheme="minorHAnsi" w:hAnsiTheme="minorHAnsi" w:cstheme="minorHAnsi"/>
          <w:i w:val="0"/>
          <w:iCs w:val="0"/>
          <w:color w:val="000000" w:themeColor="text1"/>
          <w:lang w:val="et-EE"/>
        </w:rPr>
        <w:t>vabavara</w:t>
      </w:r>
      <w:r w:rsidRPr="002037BD">
        <w:rPr>
          <w:rStyle w:val="Emphasis"/>
          <w:rFonts w:asciiTheme="minorHAnsi" w:hAnsiTheme="minorHAnsi" w:cstheme="minorHAnsi"/>
          <w:i w:val="0"/>
          <w:iCs w:val="0"/>
          <w:color w:val="000000" w:themeColor="text1"/>
          <w:lang w:val="et-EE"/>
        </w:rPr>
        <w:t>), MS Exceli ja SPSS (mõlemad</w:t>
      </w:r>
      <w:r w:rsidR="00DA3472">
        <w:rPr>
          <w:rStyle w:val="Emphasis"/>
          <w:rFonts w:asciiTheme="minorHAnsi" w:hAnsiTheme="minorHAnsi" w:cstheme="minorHAnsi"/>
          <w:i w:val="0"/>
          <w:iCs w:val="0"/>
          <w:color w:val="000000" w:themeColor="text1"/>
          <w:lang w:val="et-EE"/>
        </w:rPr>
        <w:t xml:space="preserve"> patenditud</w:t>
      </w:r>
      <w:r w:rsidRPr="002037BD">
        <w:rPr>
          <w:rStyle w:val="Emphasis"/>
          <w:rFonts w:asciiTheme="minorHAnsi" w:hAnsiTheme="minorHAnsi" w:cstheme="minorHAnsi"/>
          <w:i w:val="0"/>
          <w:iCs w:val="0"/>
          <w:color w:val="000000" w:themeColor="text1"/>
          <w:lang w:val="et-EE"/>
        </w:rPr>
        <w:t xml:space="preserve">) vormingus. Lisateavet SPSS-i kohta leiate aadressilt: SPSS </w:t>
      </w:r>
      <w:proofErr w:type="spellStart"/>
      <w:r w:rsidRPr="002037BD">
        <w:rPr>
          <w:rStyle w:val="Emphasis"/>
          <w:rFonts w:asciiTheme="minorHAnsi" w:hAnsiTheme="minorHAnsi" w:cstheme="minorHAnsi"/>
          <w:i w:val="0"/>
          <w:iCs w:val="0"/>
          <w:color w:val="000000" w:themeColor="text1"/>
          <w:lang w:val="et-EE"/>
        </w:rPr>
        <w:t>Wikipedia</w:t>
      </w:r>
      <w:proofErr w:type="spellEnd"/>
      <w:r w:rsidRPr="002037BD">
        <w:rPr>
          <w:rStyle w:val="Emphasis"/>
          <w:rFonts w:asciiTheme="minorHAnsi" w:hAnsiTheme="minorHAnsi" w:cstheme="minorHAnsi"/>
          <w:i w:val="0"/>
          <w:iCs w:val="0"/>
          <w:color w:val="000000" w:themeColor="text1"/>
          <w:lang w:val="et-EE"/>
        </w:rPr>
        <w:t xml:space="preserve"> </w:t>
      </w:r>
      <w:hyperlink r:id="rId12" w:history="1">
        <w:r w:rsidR="002E26FA" w:rsidRPr="001051B7">
          <w:rPr>
            <w:rStyle w:val="Hyperlink"/>
            <w:rFonts w:asciiTheme="minorHAnsi" w:hAnsiTheme="minorHAnsi" w:cstheme="minorHAnsi"/>
            <w:lang w:val="et-EE"/>
          </w:rPr>
          <w:t>https://et.wikipedia.org/wiki/SPSS</w:t>
        </w:r>
      </w:hyperlink>
      <w:r w:rsidR="00DA3472">
        <w:rPr>
          <w:rStyle w:val="Emphasis"/>
          <w:rFonts w:asciiTheme="minorHAnsi" w:hAnsiTheme="minorHAnsi" w:cstheme="minorHAnsi"/>
          <w:i w:val="0"/>
          <w:iCs w:val="0"/>
          <w:color w:val="000000" w:themeColor="text1"/>
          <w:lang w:val="et-EE"/>
        </w:rPr>
        <w:t xml:space="preserve"> </w:t>
      </w:r>
    </w:p>
    <w:p w14:paraId="689E7CC5" w14:textId="77608F20" w:rsidR="00C54058" w:rsidRPr="002037BD" w:rsidRDefault="00C54058" w:rsidP="00C54058">
      <w:pPr>
        <w:contextualSpacing/>
        <w:rPr>
          <w:rStyle w:val="Emphasis"/>
          <w:rFonts w:asciiTheme="minorHAnsi" w:hAnsiTheme="minorHAnsi" w:cstheme="minorHAnsi"/>
          <w:i w:val="0"/>
          <w:iCs w:val="0"/>
          <w:color w:val="000000" w:themeColor="text1"/>
          <w:lang w:val="et-EE"/>
        </w:rPr>
      </w:pPr>
      <w:r w:rsidRPr="002037BD">
        <w:rPr>
          <w:rStyle w:val="Emphasis"/>
          <w:rFonts w:asciiTheme="minorHAnsi" w:hAnsiTheme="minorHAnsi" w:cstheme="minorHAnsi"/>
          <w:i w:val="0"/>
          <w:iCs w:val="0"/>
          <w:color w:val="000000" w:themeColor="text1"/>
          <w:lang w:val="et-EE"/>
        </w:rPr>
        <w:t>Intervju</w:t>
      </w:r>
      <w:r w:rsidR="00DA3472">
        <w:rPr>
          <w:rStyle w:val="Emphasis"/>
          <w:rFonts w:asciiTheme="minorHAnsi" w:hAnsiTheme="minorHAnsi" w:cstheme="minorHAnsi"/>
          <w:i w:val="0"/>
          <w:iCs w:val="0"/>
          <w:color w:val="000000" w:themeColor="text1"/>
          <w:lang w:val="et-EE"/>
        </w:rPr>
        <w:t xml:space="preserve">ude ja fookusgruppide andmed on </w:t>
      </w:r>
      <w:r w:rsidRPr="002037BD">
        <w:rPr>
          <w:rStyle w:val="Emphasis"/>
          <w:rFonts w:asciiTheme="minorHAnsi" w:hAnsiTheme="minorHAnsi" w:cstheme="minorHAnsi"/>
          <w:i w:val="0"/>
          <w:iCs w:val="0"/>
          <w:color w:val="000000" w:themeColor="text1"/>
          <w:lang w:val="et-EE"/>
        </w:rPr>
        <w:t>.mp3 (</w:t>
      </w:r>
      <w:r w:rsidR="00432D18" w:rsidRPr="002037BD">
        <w:rPr>
          <w:rStyle w:val="Emphasis"/>
          <w:rFonts w:asciiTheme="minorHAnsi" w:hAnsiTheme="minorHAnsi" w:cstheme="minorHAnsi"/>
          <w:i w:val="0"/>
          <w:iCs w:val="0"/>
          <w:color w:val="000000" w:themeColor="text1"/>
          <w:lang w:val="et-EE"/>
        </w:rPr>
        <w:t>tasuta</w:t>
      </w:r>
      <w:r w:rsidRPr="002037BD">
        <w:rPr>
          <w:rStyle w:val="Emphasis"/>
          <w:rFonts w:asciiTheme="minorHAnsi" w:hAnsiTheme="minorHAnsi" w:cstheme="minorHAnsi"/>
          <w:i w:val="0"/>
          <w:iCs w:val="0"/>
          <w:color w:val="000000" w:themeColor="text1"/>
          <w:lang w:val="et-EE"/>
        </w:rPr>
        <w:t xml:space="preserve">), MS Word ja </w:t>
      </w:r>
      <w:proofErr w:type="spellStart"/>
      <w:r w:rsidRPr="002037BD">
        <w:rPr>
          <w:rStyle w:val="Emphasis"/>
          <w:rFonts w:asciiTheme="minorHAnsi" w:hAnsiTheme="minorHAnsi" w:cstheme="minorHAnsi"/>
          <w:i w:val="0"/>
          <w:iCs w:val="0"/>
          <w:color w:val="000000" w:themeColor="text1"/>
          <w:lang w:val="et-EE"/>
        </w:rPr>
        <w:t>NVivo</w:t>
      </w:r>
      <w:proofErr w:type="spellEnd"/>
      <w:r w:rsidRPr="002037BD">
        <w:rPr>
          <w:rStyle w:val="Emphasis"/>
          <w:rFonts w:asciiTheme="minorHAnsi" w:hAnsiTheme="minorHAnsi" w:cstheme="minorHAnsi"/>
          <w:i w:val="0"/>
          <w:iCs w:val="0"/>
          <w:color w:val="000000" w:themeColor="text1"/>
          <w:lang w:val="et-EE"/>
        </w:rPr>
        <w:t xml:space="preserve"> (mõlemad </w:t>
      </w:r>
      <w:r w:rsidR="00432D18" w:rsidRPr="002037BD">
        <w:rPr>
          <w:rStyle w:val="Emphasis"/>
          <w:rFonts w:asciiTheme="minorHAnsi" w:hAnsiTheme="minorHAnsi" w:cstheme="minorHAnsi"/>
          <w:i w:val="0"/>
          <w:iCs w:val="0"/>
          <w:color w:val="000000" w:themeColor="text1"/>
          <w:lang w:val="et-EE"/>
        </w:rPr>
        <w:t>omanduslikud</w:t>
      </w:r>
      <w:r w:rsidRPr="002037BD">
        <w:rPr>
          <w:rStyle w:val="Emphasis"/>
          <w:rFonts w:asciiTheme="minorHAnsi" w:hAnsiTheme="minorHAnsi" w:cstheme="minorHAnsi"/>
          <w:i w:val="0"/>
          <w:iCs w:val="0"/>
          <w:color w:val="000000" w:themeColor="text1"/>
          <w:lang w:val="et-EE"/>
        </w:rPr>
        <w:t>)</w:t>
      </w:r>
      <w:r w:rsidR="00DA3472">
        <w:rPr>
          <w:rStyle w:val="Emphasis"/>
          <w:rFonts w:asciiTheme="minorHAnsi" w:hAnsiTheme="minorHAnsi" w:cstheme="minorHAnsi"/>
          <w:i w:val="0"/>
          <w:iCs w:val="0"/>
          <w:color w:val="000000" w:themeColor="text1"/>
          <w:lang w:val="et-EE"/>
        </w:rPr>
        <w:t xml:space="preserve"> vormingutes</w:t>
      </w:r>
      <w:r w:rsidRPr="002037BD">
        <w:rPr>
          <w:rStyle w:val="Emphasis"/>
          <w:rFonts w:asciiTheme="minorHAnsi" w:hAnsiTheme="minorHAnsi" w:cstheme="minorHAnsi"/>
          <w:i w:val="0"/>
          <w:iCs w:val="0"/>
          <w:color w:val="000000" w:themeColor="text1"/>
          <w:lang w:val="et-EE"/>
        </w:rPr>
        <w:t xml:space="preserve">. </w:t>
      </w:r>
      <w:proofErr w:type="spellStart"/>
      <w:r w:rsidRPr="002037BD">
        <w:rPr>
          <w:rStyle w:val="Emphasis"/>
          <w:rFonts w:asciiTheme="minorHAnsi" w:hAnsiTheme="minorHAnsi" w:cstheme="minorHAnsi"/>
          <w:i w:val="0"/>
          <w:iCs w:val="0"/>
          <w:color w:val="000000" w:themeColor="text1"/>
          <w:lang w:val="et-EE"/>
        </w:rPr>
        <w:t>NVivo</w:t>
      </w:r>
      <w:proofErr w:type="spellEnd"/>
      <w:r w:rsidRPr="002037BD">
        <w:rPr>
          <w:rStyle w:val="Emphasis"/>
          <w:rFonts w:asciiTheme="minorHAnsi" w:hAnsiTheme="minorHAnsi" w:cstheme="minorHAnsi"/>
          <w:i w:val="0"/>
          <w:iCs w:val="0"/>
          <w:color w:val="000000" w:themeColor="text1"/>
          <w:lang w:val="et-EE"/>
        </w:rPr>
        <w:t xml:space="preserve"> kohta leiate lisateavet: </w:t>
      </w:r>
      <w:proofErr w:type="spellStart"/>
      <w:r w:rsidRPr="002037BD">
        <w:rPr>
          <w:rStyle w:val="Emphasis"/>
          <w:rFonts w:asciiTheme="minorHAnsi" w:hAnsiTheme="minorHAnsi" w:cstheme="minorHAnsi"/>
          <w:i w:val="0"/>
          <w:iCs w:val="0"/>
          <w:color w:val="000000" w:themeColor="text1"/>
          <w:lang w:val="et-EE"/>
        </w:rPr>
        <w:t>NVivo</w:t>
      </w:r>
      <w:proofErr w:type="spellEnd"/>
      <w:r w:rsidRPr="002037BD">
        <w:rPr>
          <w:rStyle w:val="Emphasis"/>
          <w:rFonts w:asciiTheme="minorHAnsi" w:hAnsiTheme="minorHAnsi" w:cstheme="minorHAnsi"/>
          <w:i w:val="0"/>
          <w:iCs w:val="0"/>
          <w:color w:val="000000" w:themeColor="text1"/>
          <w:lang w:val="et-EE"/>
        </w:rPr>
        <w:t xml:space="preserve"> </w:t>
      </w:r>
      <w:proofErr w:type="spellStart"/>
      <w:r w:rsidRPr="002037BD">
        <w:rPr>
          <w:rStyle w:val="Emphasis"/>
          <w:rFonts w:asciiTheme="minorHAnsi" w:hAnsiTheme="minorHAnsi" w:cstheme="minorHAnsi"/>
          <w:i w:val="0"/>
          <w:iCs w:val="0"/>
          <w:color w:val="000000" w:themeColor="text1"/>
          <w:lang w:val="et-EE"/>
        </w:rPr>
        <w:t>Wikipedia</w:t>
      </w:r>
      <w:proofErr w:type="spellEnd"/>
      <w:r w:rsidRPr="002037BD">
        <w:rPr>
          <w:rStyle w:val="Emphasis"/>
          <w:rFonts w:asciiTheme="minorHAnsi" w:hAnsiTheme="minorHAnsi" w:cstheme="minorHAnsi"/>
          <w:i w:val="0"/>
          <w:iCs w:val="0"/>
          <w:color w:val="000000" w:themeColor="text1"/>
          <w:lang w:val="et-EE"/>
        </w:rPr>
        <w:t xml:space="preserve"> </w:t>
      </w:r>
      <w:hyperlink r:id="rId13" w:history="1">
        <w:r w:rsidR="00DA3472" w:rsidRPr="00480BF5">
          <w:rPr>
            <w:rStyle w:val="Hyperlink"/>
            <w:rFonts w:asciiTheme="minorHAnsi" w:hAnsiTheme="minorHAnsi" w:cstheme="minorHAnsi"/>
            <w:lang w:val="et-EE"/>
          </w:rPr>
          <w:t>https://en.wikipedia.org/wiki/NVivo</w:t>
        </w:r>
      </w:hyperlink>
      <w:r w:rsidR="00DA3472">
        <w:rPr>
          <w:rStyle w:val="Emphasis"/>
          <w:rFonts w:asciiTheme="minorHAnsi" w:hAnsiTheme="minorHAnsi" w:cstheme="minorHAnsi"/>
          <w:i w:val="0"/>
          <w:iCs w:val="0"/>
          <w:color w:val="000000" w:themeColor="text1"/>
          <w:lang w:val="et-EE"/>
        </w:rPr>
        <w:t xml:space="preserve"> </w:t>
      </w:r>
    </w:p>
    <w:p w14:paraId="2325925F" w14:textId="22250CEF" w:rsidR="00C54058" w:rsidRPr="002037BD" w:rsidRDefault="00C54058" w:rsidP="00C54058">
      <w:pPr>
        <w:contextualSpacing/>
        <w:rPr>
          <w:rStyle w:val="Emphasis"/>
          <w:rFonts w:asciiTheme="minorHAnsi" w:hAnsiTheme="minorHAnsi" w:cstheme="minorHAnsi"/>
          <w:i w:val="0"/>
          <w:iCs w:val="0"/>
          <w:color w:val="000000" w:themeColor="text1"/>
          <w:lang w:val="et-EE"/>
        </w:rPr>
      </w:pPr>
      <w:r w:rsidRPr="002037BD">
        <w:rPr>
          <w:rStyle w:val="Emphasis"/>
          <w:rFonts w:asciiTheme="minorHAnsi" w:hAnsiTheme="minorHAnsi" w:cstheme="minorHAnsi"/>
          <w:i w:val="0"/>
          <w:iCs w:val="0"/>
          <w:color w:val="000000" w:themeColor="text1"/>
          <w:lang w:val="et-EE"/>
        </w:rPr>
        <w:t>Kõik jagamise ja pikaajalise juurdepääsu jaoks hoiule antud uuringuandmed on .</w:t>
      </w:r>
      <w:proofErr w:type="spellStart"/>
      <w:r w:rsidRPr="002037BD">
        <w:rPr>
          <w:rStyle w:val="Emphasis"/>
          <w:rFonts w:asciiTheme="minorHAnsi" w:hAnsiTheme="minorHAnsi" w:cstheme="minorHAnsi"/>
          <w:i w:val="0"/>
          <w:iCs w:val="0"/>
          <w:color w:val="000000" w:themeColor="text1"/>
          <w:lang w:val="et-EE"/>
        </w:rPr>
        <w:t>csv</w:t>
      </w:r>
      <w:proofErr w:type="spellEnd"/>
      <w:r w:rsidRPr="002037BD">
        <w:rPr>
          <w:rStyle w:val="Emphasis"/>
          <w:rFonts w:asciiTheme="minorHAnsi" w:hAnsiTheme="minorHAnsi" w:cstheme="minorHAnsi"/>
          <w:i w:val="0"/>
          <w:iCs w:val="0"/>
          <w:color w:val="000000" w:themeColor="text1"/>
          <w:lang w:val="et-EE"/>
        </w:rPr>
        <w:t xml:space="preserve">-vormingus, </w:t>
      </w:r>
      <w:r w:rsidR="00DA3472">
        <w:rPr>
          <w:rStyle w:val="Emphasis"/>
          <w:rFonts w:asciiTheme="minorHAnsi" w:hAnsiTheme="minorHAnsi" w:cstheme="minorHAnsi"/>
          <w:i w:val="0"/>
          <w:iCs w:val="0"/>
          <w:color w:val="000000" w:themeColor="text1"/>
          <w:lang w:val="et-EE"/>
        </w:rPr>
        <w:t>seega saab igaüks</w:t>
      </w:r>
      <w:r w:rsidRPr="002037BD">
        <w:rPr>
          <w:rStyle w:val="Emphasis"/>
          <w:rFonts w:asciiTheme="minorHAnsi" w:hAnsiTheme="minorHAnsi" w:cstheme="minorHAnsi"/>
          <w:i w:val="0"/>
          <w:iCs w:val="0"/>
          <w:color w:val="000000" w:themeColor="text1"/>
          <w:lang w:val="et-EE"/>
        </w:rPr>
        <w:t xml:space="preserve"> neid kasutada ilma </w:t>
      </w:r>
      <w:r w:rsidR="00DA3472">
        <w:rPr>
          <w:rStyle w:val="Emphasis"/>
          <w:rFonts w:asciiTheme="minorHAnsi" w:hAnsiTheme="minorHAnsi" w:cstheme="minorHAnsi"/>
          <w:i w:val="0"/>
          <w:iCs w:val="0"/>
          <w:color w:val="000000" w:themeColor="text1"/>
          <w:lang w:val="et-EE"/>
        </w:rPr>
        <w:t>tasulist</w:t>
      </w:r>
      <w:r w:rsidRPr="002037BD">
        <w:rPr>
          <w:rStyle w:val="Emphasis"/>
          <w:rFonts w:asciiTheme="minorHAnsi" w:hAnsiTheme="minorHAnsi" w:cstheme="minorHAnsi"/>
          <w:i w:val="0"/>
          <w:iCs w:val="0"/>
          <w:color w:val="000000" w:themeColor="text1"/>
          <w:lang w:val="et-EE"/>
        </w:rPr>
        <w:t xml:space="preserve"> tarkvara </w:t>
      </w:r>
      <w:r w:rsidR="00432D18" w:rsidRPr="002037BD">
        <w:rPr>
          <w:rStyle w:val="Emphasis"/>
          <w:rFonts w:asciiTheme="minorHAnsi" w:hAnsiTheme="minorHAnsi" w:cstheme="minorHAnsi"/>
          <w:i w:val="0"/>
          <w:iCs w:val="0"/>
          <w:color w:val="000000" w:themeColor="text1"/>
          <w:lang w:val="et-EE"/>
        </w:rPr>
        <w:t>omamata</w:t>
      </w:r>
      <w:r w:rsidRPr="002037BD">
        <w:rPr>
          <w:rStyle w:val="Emphasis"/>
          <w:rFonts w:asciiTheme="minorHAnsi" w:hAnsiTheme="minorHAnsi" w:cstheme="minorHAnsi"/>
          <w:i w:val="0"/>
          <w:iCs w:val="0"/>
          <w:color w:val="000000" w:themeColor="text1"/>
          <w:lang w:val="et-EE"/>
        </w:rPr>
        <w:t>.</w:t>
      </w:r>
    </w:p>
    <w:p w14:paraId="02E5F48B" w14:textId="5540D33B" w:rsidR="00C0511A" w:rsidRDefault="003E3228" w:rsidP="00C04D0F">
      <w:pPr>
        <w:contextualSpacing/>
        <w:rPr>
          <w:rStyle w:val="Emphasis"/>
          <w:rFonts w:asciiTheme="minorHAnsi" w:hAnsiTheme="minorHAnsi" w:cstheme="minorHAnsi"/>
          <w:i w:val="0"/>
          <w:iCs w:val="0"/>
          <w:color w:val="000000" w:themeColor="text1"/>
          <w:lang w:val="et-EE"/>
        </w:rPr>
      </w:pPr>
      <w:r>
        <w:rPr>
          <w:rStyle w:val="Emphasis"/>
          <w:rFonts w:asciiTheme="minorHAnsi" w:hAnsiTheme="minorHAnsi" w:cstheme="minorHAnsi"/>
          <w:i w:val="0"/>
          <w:iCs w:val="0"/>
          <w:color w:val="000000" w:themeColor="text1"/>
          <w:lang w:val="et-EE"/>
        </w:rPr>
        <w:lastRenderedPageBreak/>
        <w:t>Intervjuude ja fookusgruppide ümberkirjutiste</w:t>
      </w:r>
      <w:r w:rsidR="00C54058" w:rsidRPr="002037BD">
        <w:rPr>
          <w:rStyle w:val="Emphasis"/>
          <w:rFonts w:asciiTheme="minorHAnsi" w:hAnsiTheme="minorHAnsi" w:cstheme="minorHAnsi"/>
          <w:i w:val="0"/>
          <w:iCs w:val="0"/>
          <w:color w:val="000000" w:themeColor="text1"/>
          <w:lang w:val="et-EE"/>
        </w:rPr>
        <w:t xml:space="preserve"> lõplikud tuvastamata versioonid eksporditakse hoiustamise, pikaajalise säilitamise ja juurdepääsuks tavalisse </w:t>
      </w:r>
      <w:r w:rsidR="00432D18" w:rsidRPr="002037BD">
        <w:rPr>
          <w:rStyle w:val="Emphasis"/>
          <w:rFonts w:asciiTheme="minorHAnsi" w:hAnsiTheme="minorHAnsi" w:cstheme="minorHAnsi"/>
          <w:i w:val="0"/>
          <w:iCs w:val="0"/>
          <w:color w:val="000000" w:themeColor="text1"/>
          <w:lang w:val="et-EE"/>
        </w:rPr>
        <w:t>vabasse</w:t>
      </w:r>
      <w:r w:rsidR="00C54058" w:rsidRPr="002037BD">
        <w:rPr>
          <w:rStyle w:val="Emphasis"/>
          <w:rFonts w:asciiTheme="minorHAnsi" w:hAnsiTheme="minorHAnsi" w:cstheme="minorHAnsi"/>
          <w:i w:val="0"/>
          <w:iCs w:val="0"/>
          <w:color w:val="000000" w:themeColor="text1"/>
          <w:lang w:val="et-EE"/>
        </w:rPr>
        <w:t xml:space="preserve"> tekstivormingusse.</w:t>
      </w:r>
    </w:p>
    <w:p w14:paraId="6A13A758" w14:textId="77777777" w:rsidR="00C04D0F" w:rsidRPr="006A3094" w:rsidRDefault="00C04D0F" w:rsidP="00C04D0F">
      <w:pPr>
        <w:contextualSpacing/>
        <w:rPr>
          <w:rFonts w:asciiTheme="minorHAnsi" w:hAnsiTheme="minorHAnsi" w:cstheme="minorHAnsi"/>
          <w:color w:val="000000" w:themeColor="text1"/>
          <w:szCs w:val="17"/>
          <w:lang w:val="et-EE"/>
        </w:rPr>
      </w:pPr>
    </w:p>
    <w:p w14:paraId="12A23B88" w14:textId="4E3B093E" w:rsidR="00432D18" w:rsidRPr="006A3094" w:rsidRDefault="002520D3" w:rsidP="00432D18">
      <w:pPr>
        <w:pStyle w:val="NormalWeb"/>
        <w:shd w:val="clear" w:color="auto" w:fill="FFFFFF"/>
        <w:spacing w:before="0" w:beforeAutospacing="0" w:after="150" w:afterAutospacing="0"/>
        <w:jc w:val="both"/>
        <w:rPr>
          <w:rFonts w:asciiTheme="minorHAnsi" w:hAnsiTheme="minorHAnsi" w:cstheme="minorHAnsi"/>
          <w:color w:val="333333"/>
          <w:sz w:val="17"/>
          <w:szCs w:val="17"/>
        </w:rPr>
      </w:pPr>
      <w:r w:rsidRPr="006A3094">
        <w:rPr>
          <w:rStyle w:val="Strong"/>
          <w:rFonts w:asciiTheme="minorHAnsi" w:hAnsiTheme="minorHAnsi" w:cstheme="minorHAnsi"/>
          <w:color w:val="333333"/>
          <w:sz w:val="17"/>
          <w:szCs w:val="17"/>
        </w:rPr>
        <w:t xml:space="preserve">Näide </w:t>
      </w:r>
      <w:r w:rsidR="006A3094" w:rsidRPr="006A3094">
        <w:rPr>
          <w:rStyle w:val="Strong"/>
          <w:rFonts w:asciiTheme="minorHAnsi" w:hAnsiTheme="minorHAnsi" w:cstheme="minorHAnsi"/>
          <w:color w:val="333333"/>
          <w:sz w:val="17"/>
          <w:szCs w:val="17"/>
        </w:rPr>
        <w:t>7</w:t>
      </w:r>
      <w:r w:rsidR="00C0511A" w:rsidRPr="006A3094">
        <w:rPr>
          <w:rStyle w:val="Strong"/>
          <w:rFonts w:asciiTheme="minorHAnsi" w:hAnsiTheme="minorHAnsi" w:cstheme="minorHAnsi"/>
          <w:color w:val="333333"/>
          <w:sz w:val="17"/>
          <w:szCs w:val="17"/>
        </w:rPr>
        <w:t>:</w:t>
      </w:r>
      <w:r w:rsidR="00432D18" w:rsidRPr="006A3094">
        <w:rPr>
          <w:rFonts w:asciiTheme="minorHAnsi" w:hAnsiTheme="minorHAnsi" w:cstheme="minorHAnsi"/>
          <w:color w:val="333333"/>
          <w:sz w:val="17"/>
          <w:szCs w:val="17"/>
        </w:rPr>
        <w:t>.</w:t>
      </w:r>
    </w:p>
    <w:p w14:paraId="2ADAACF4" w14:textId="7B7FF524" w:rsidR="00432D18" w:rsidRDefault="006A3094" w:rsidP="009E2270">
      <w:r>
        <w:t xml:space="preserve">Kogutakse </w:t>
      </w:r>
      <w:r w:rsidR="00432D18" w:rsidRPr="006A3094">
        <w:t>anduriandmeid, pilte ja võimalikke kolmanda osapoole andmeid (ilma- ja teeolud). Andmed salvestatakse Exceli arvutustabelitena</w:t>
      </w:r>
      <w:r w:rsidR="00652CB1">
        <w:t xml:space="preserve"> </w:t>
      </w:r>
      <w:proofErr w:type="gramStart"/>
      <w:r w:rsidR="00652CB1">
        <w:t>ja</w:t>
      </w:r>
      <w:proofErr w:type="gramEnd"/>
      <w:r w:rsidR="00652CB1">
        <w:t xml:space="preserve"> SQL-i andmebaasis. </w:t>
      </w:r>
    </w:p>
    <w:p w14:paraId="2B04ABAB" w14:textId="77777777" w:rsidR="009E2270" w:rsidRPr="006A3094" w:rsidRDefault="009E2270" w:rsidP="009E2270"/>
    <w:p w14:paraId="66470FB7" w14:textId="66961982" w:rsidR="00C0511A" w:rsidRPr="006A3094" w:rsidRDefault="002520D3" w:rsidP="00C0511A">
      <w:pPr>
        <w:pStyle w:val="NormalWeb"/>
        <w:shd w:val="clear" w:color="auto" w:fill="FFFFFF"/>
        <w:spacing w:before="0" w:beforeAutospacing="0" w:after="150" w:afterAutospacing="0"/>
        <w:jc w:val="both"/>
        <w:rPr>
          <w:rFonts w:asciiTheme="minorHAnsi" w:hAnsiTheme="minorHAnsi" w:cstheme="minorHAnsi"/>
          <w:color w:val="333333"/>
          <w:sz w:val="17"/>
          <w:szCs w:val="17"/>
        </w:rPr>
      </w:pPr>
      <w:r w:rsidRPr="006A3094">
        <w:rPr>
          <w:rStyle w:val="Strong"/>
          <w:rFonts w:asciiTheme="minorHAnsi" w:hAnsiTheme="minorHAnsi" w:cstheme="minorHAnsi"/>
          <w:color w:val="333333"/>
          <w:sz w:val="17"/>
          <w:szCs w:val="17"/>
        </w:rPr>
        <w:t xml:space="preserve">Näide </w:t>
      </w:r>
      <w:r w:rsidR="006A3094">
        <w:rPr>
          <w:rStyle w:val="Strong"/>
          <w:rFonts w:asciiTheme="minorHAnsi" w:hAnsiTheme="minorHAnsi" w:cstheme="minorHAnsi"/>
          <w:color w:val="333333"/>
          <w:sz w:val="17"/>
          <w:szCs w:val="17"/>
        </w:rPr>
        <w:t>8</w:t>
      </w:r>
      <w:r w:rsidR="00C0511A" w:rsidRPr="006A3094">
        <w:rPr>
          <w:rStyle w:val="Strong"/>
          <w:rFonts w:asciiTheme="minorHAnsi" w:hAnsiTheme="minorHAnsi" w:cstheme="minorHAnsi"/>
          <w:color w:val="333333"/>
          <w:sz w:val="17"/>
          <w:szCs w:val="17"/>
        </w:rPr>
        <w:t>:</w:t>
      </w:r>
    </w:p>
    <w:p w14:paraId="65F994E9" w14:textId="5EA08253" w:rsidR="00C91EAC" w:rsidRPr="009E2270" w:rsidRDefault="002520D3" w:rsidP="006A3094">
      <w:pPr>
        <w:spacing w:before="120" w:after="240"/>
        <w:rPr>
          <w:rFonts w:ascii="Segoe UI" w:hAnsi="Segoe UI" w:cs="Segoe UI"/>
          <w:color w:val="333333"/>
          <w:szCs w:val="17"/>
          <w:lang w:val="et-EE"/>
        </w:rPr>
      </w:pPr>
      <w:r w:rsidRPr="009E2270">
        <w:rPr>
          <w:rFonts w:ascii="Segoe UI" w:hAnsi="Segoe UI" w:cs="Segoe UI"/>
          <w:color w:val="333333"/>
          <w:szCs w:val="17"/>
          <w:lang w:val="et-EE"/>
        </w:rPr>
        <w:t xml:space="preserve">Kvantitatiivsed andmed kogutakse </w:t>
      </w:r>
      <w:proofErr w:type="spellStart"/>
      <w:r w:rsidRPr="009E2270">
        <w:rPr>
          <w:rFonts w:ascii="Segoe UI" w:hAnsi="Segoe UI" w:cs="Segoe UI"/>
          <w:i/>
          <w:color w:val="333333"/>
          <w:szCs w:val="17"/>
          <w:lang w:val="et-EE"/>
        </w:rPr>
        <w:t>motion</w:t>
      </w:r>
      <w:proofErr w:type="spellEnd"/>
      <w:r w:rsidRPr="009E2270">
        <w:rPr>
          <w:rFonts w:ascii="Segoe UI" w:hAnsi="Segoe UI" w:cs="Segoe UI"/>
          <w:i/>
          <w:color w:val="333333"/>
          <w:szCs w:val="17"/>
          <w:lang w:val="et-EE"/>
        </w:rPr>
        <w:t xml:space="preserve"> </w:t>
      </w:r>
      <w:proofErr w:type="spellStart"/>
      <w:r w:rsidRPr="009E2270">
        <w:rPr>
          <w:rFonts w:ascii="Segoe UI" w:hAnsi="Segoe UI" w:cs="Segoe UI"/>
          <w:i/>
          <w:color w:val="333333"/>
          <w:szCs w:val="17"/>
          <w:lang w:val="et-EE"/>
        </w:rPr>
        <w:t>capture</w:t>
      </w:r>
      <w:proofErr w:type="spellEnd"/>
      <w:r w:rsidRPr="009E2270">
        <w:rPr>
          <w:rFonts w:ascii="Segoe UI" w:hAnsi="Segoe UI" w:cs="Segoe UI"/>
          <w:color w:val="333333"/>
          <w:szCs w:val="17"/>
          <w:lang w:val="et-EE"/>
        </w:rPr>
        <w:t xml:space="preserve"> süsteemi abil. Töödeldud andmetüübid hõlmavad </w:t>
      </w:r>
      <w:proofErr w:type="spellStart"/>
      <w:r w:rsidRPr="009E2270">
        <w:rPr>
          <w:rFonts w:ascii="Segoe UI" w:hAnsi="Segoe UI" w:cs="Segoe UI"/>
          <w:color w:val="333333"/>
          <w:szCs w:val="17"/>
          <w:lang w:val="et-EE"/>
        </w:rPr>
        <w:t>Matlabi</w:t>
      </w:r>
      <w:proofErr w:type="spellEnd"/>
      <w:r w:rsidRPr="009E2270">
        <w:rPr>
          <w:rFonts w:ascii="Segoe UI" w:hAnsi="Segoe UI" w:cs="Segoe UI"/>
          <w:color w:val="333333"/>
          <w:szCs w:val="17"/>
          <w:lang w:val="et-EE"/>
        </w:rPr>
        <w:t xml:space="preserve"> faile, MS Exceli faile, koodiraamatu tekste ja graafilisi faile</w:t>
      </w:r>
      <w:r w:rsidR="006A3094" w:rsidRPr="009E2270">
        <w:rPr>
          <w:rFonts w:ascii="Segoe UI" w:hAnsi="Segoe UI" w:cs="Segoe UI"/>
          <w:color w:val="333333"/>
          <w:szCs w:val="17"/>
          <w:lang w:val="et-EE"/>
        </w:rPr>
        <w:t>.</w:t>
      </w:r>
    </w:p>
    <w:p w14:paraId="6BB0E5C8" w14:textId="5114352E" w:rsidR="00C0511A" w:rsidRDefault="00AF1FC7" w:rsidP="00C0511A">
      <w:pPr>
        <w:rPr>
          <w:rFonts w:asciiTheme="minorHAnsi" w:hAnsiTheme="minorHAnsi" w:cstheme="minorHAnsi"/>
          <w:b/>
          <w:bCs/>
          <w:szCs w:val="17"/>
          <w:lang w:val="et-EE"/>
        </w:rPr>
      </w:pPr>
      <w:r w:rsidRPr="00172E97">
        <w:rPr>
          <w:rFonts w:asciiTheme="minorHAnsi" w:hAnsiTheme="minorHAnsi" w:cstheme="minorHAnsi"/>
          <w:b/>
          <w:bCs/>
          <w:szCs w:val="17"/>
          <w:lang w:val="et-EE"/>
        </w:rPr>
        <w:t xml:space="preserve">Näide </w:t>
      </w:r>
      <w:r w:rsidR="006A3094" w:rsidRPr="00172E97">
        <w:rPr>
          <w:rFonts w:asciiTheme="minorHAnsi" w:hAnsiTheme="minorHAnsi" w:cstheme="minorHAnsi"/>
          <w:b/>
          <w:bCs/>
          <w:szCs w:val="17"/>
          <w:lang w:val="et-EE"/>
        </w:rPr>
        <w:t>9</w:t>
      </w:r>
      <w:r w:rsidR="00C0511A" w:rsidRPr="00172E97">
        <w:rPr>
          <w:rFonts w:asciiTheme="minorHAnsi" w:hAnsiTheme="minorHAnsi" w:cstheme="minorHAnsi"/>
          <w:b/>
          <w:bCs/>
          <w:szCs w:val="17"/>
          <w:lang w:val="et-EE"/>
        </w:rPr>
        <w:t>:</w:t>
      </w:r>
    </w:p>
    <w:p w14:paraId="0F490147" w14:textId="77777777" w:rsidR="009E2270" w:rsidRPr="00172E97" w:rsidRDefault="009E2270" w:rsidP="00C0511A">
      <w:pPr>
        <w:rPr>
          <w:rFonts w:asciiTheme="minorHAnsi" w:hAnsiTheme="minorHAnsi" w:cstheme="minorHAnsi"/>
          <w:b/>
          <w:bCs/>
          <w:szCs w:val="17"/>
          <w:lang w:val="et-EE"/>
        </w:rPr>
      </w:pPr>
    </w:p>
    <w:p w14:paraId="7BB32F9D" w14:textId="20039273" w:rsidR="00C91EAC" w:rsidRPr="00172E97" w:rsidRDefault="00C91EAC" w:rsidP="009E2270">
      <w:pPr>
        <w:rPr>
          <w:lang w:val="et-EE"/>
        </w:rPr>
      </w:pPr>
      <w:r w:rsidRPr="00172E97">
        <w:rPr>
          <w:lang w:val="et-EE"/>
        </w:rPr>
        <w:t>Eeldatavalt toodetavad andmed, proovid ja materjalid koosnevad laborimärkmetest, katse</w:t>
      </w:r>
      <w:r w:rsidR="00CB6FF5" w:rsidRPr="00172E97">
        <w:rPr>
          <w:lang w:val="et-EE"/>
        </w:rPr>
        <w:t>te</w:t>
      </w:r>
      <w:r w:rsidRPr="00172E97">
        <w:rPr>
          <w:lang w:val="et-EE"/>
        </w:rPr>
        <w:t xml:space="preserve"> </w:t>
      </w:r>
      <w:r w:rsidR="00045B75" w:rsidRPr="00172E97">
        <w:rPr>
          <w:lang w:val="et-EE"/>
        </w:rPr>
        <w:t xml:space="preserve">käigus </w:t>
      </w:r>
      <w:r w:rsidR="00325F91" w:rsidRPr="00172E97">
        <w:rPr>
          <w:lang w:val="et-EE"/>
        </w:rPr>
        <w:t xml:space="preserve">saadud </w:t>
      </w:r>
      <w:r w:rsidRPr="00172E97">
        <w:rPr>
          <w:lang w:val="et-EE"/>
        </w:rPr>
        <w:t>algandmete failidest, katseanalüüsi andmefailidest, simulatsiooniand</w:t>
      </w:r>
      <w:r w:rsidR="00CB6FF5" w:rsidRPr="00172E97">
        <w:rPr>
          <w:lang w:val="et-EE"/>
        </w:rPr>
        <w:t>metest, mikroskoobi</w:t>
      </w:r>
      <w:r w:rsidRPr="00172E97">
        <w:rPr>
          <w:lang w:val="et-EE"/>
        </w:rPr>
        <w:t>pi</w:t>
      </w:r>
      <w:r w:rsidR="00CB6FF5" w:rsidRPr="00172E97">
        <w:rPr>
          <w:lang w:val="et-EE"/>
        </w:rPr>
        <w:t>l</w:t>
      </w:r>
      <w:r w:rsidR="007C16B0">
        <w:rPr>
          <w:lang w:val="et-EE"/>
        </w:rPr>
        <w:t>tidest, optilistest piltidest</w:t>
      </w:r>
      <w:r w:rsidR="00CB6FF5" w:rsidRPr="00172E97">
        <w:rPr>
          <w:lang w:val="et-EE"/>
        </w:rPr>
        <w:t>, mille</w:t>
      </w:r>
      <w:r w:rsidRPr="00172E97">
        <w:rPr>
          <w:lang w:val="et-EE"/>
        </w:rPr>
        <w:t xml:space="preserve"> andmeid kirjeldatakse allpool:</w:t>
      </w:r>
    </w:p>
    <w:p w14:paraId="2436A148" w14:textId="5E6E9D3A" w:rsidR="00C91EAC" w:rsidRPr="00172E97" w:rsidRDefault="00CB6FF5" w:rsidP="009E2270">
      <w:pPr>
        <w:rPr>
          <w:lang w:val="et-EE"/>
        </w:rPr>
      </w:pPr>
      <w:r w:rsidRPr="00172E97">
        <w:rPr>
          <w:lang w:val="et-EE"/>
        </w:rPr>
        <w:t>A. Laborimärkmed</w:t>
      </w:r>
      <w:r w:rsidR="00C91EAC" w:rsidRPr="00172E97">
        <w:rPr>
          <w:lang w:val="et-EE"/>
        </w:rPr>
        <w:t>: kraadiõppur ja</w:t>
      </w:r>
      <w:r w:rsidR="00AF1FC7" w:rsidRPr="00172E97">
        <w:rPr>
          <w:lang w:val="et-EE"/>
        </w:rPr>
        <w:t xml:space="preserve"> uuringu juht</w:t>
      </w:r>
      <w:r w:rsidR="00C91EAC" w:rsidRPr="00172E97">
        <w:rPr>
          <w:lang w:val="et-EE"/>
        </w:rPr>
        <w:t xml:space="preserve"> registreerivad käsitsi kõik uurimistöö käigus tekkinud vaatlused, protseduurid ja ideed.</w:t>
      </w:r>
    </w:p>
    <w:p w14:paraId="5ED61BC0" w14:textId="4F5450AF" w:rsidR="00C91EAC" w:rsidRPr="00172E97" w:rsidRDefault="00C91EAC" w:rsidP="009E2270">
      <w:pPr>
        <w:rPr>
          <w:lang w:val="et-EE"/>
        </w:rPr>
      </w:pPr>
      <w:r w:rsidRPr="00172E97">
        <w:rPr>
          <w:lang w:val="et-EE"/>
        </w:rPr>
        <w:t xml:space="preserve">B. </w:t>
      </w:r>
      <w:r w:rsidR="00045B75" w:rsidRPr="00172E97">
        <w:rPr>
          <w:lang w:val="et-EE"/>
        </w:rPr>
        <w:t xml:space="preserve">Katsete käigus saadud </w:t>
      </w:r>
      <w:r w:rsidR="00CB6FF5" w:rsidRPr="00172E97">
        <w:rPr>
          <w:lang w:val="et-EE"/>
        </w:rPr>
        <w:t xml:space="preserve">algandmete failid: </w:t>
      </w:r>
      <w:r w:rsidR="00054171" w:rsidRPr="00172E97">
        <w:rPr>
          <w:lang w:val="et-EE"/>
        </w:rPr>
        <w:t xml:space="preserve">need </w:t>
      </w:r>
      <w:r w:rsidRPr="00172E97">
        <w:rPr>
          <w:lang w:val="et-EE"/>
        </w:rPr>
        <w:t>fail</w:t>
      </w:r>
      <w:r w:rsidR="00CB6FF5" w:rsidRPr="00172E97">
        <w:rPr>
          <w:lang w:val="et-EE"/>
        </w:rPr>
        <w:t xml:space="preserve">id koosnevad ASCII tekstist, milles sisalduvad otse </w:t>
      </w:r>
      <w:r w:rsidRPr="00172E97">
        <w:rPr>
          <w:lang w:val="et-EE"/>
        </w:rPr>
        <w:t xml:space="preserve">erinevatest </w:t>
      </w:r>
      <w:proofErr w:type="spellStart"/>
      <w:r w:rsidR="00CB6FF5" w:rsidRPr="00172E97">
        <w:rPr>
          <w:lang w:val="et-EE"/>
        </w:rPr>
        <w:t>ülivõre</w:t>
      </w:r>
      <w:proofErr w:type="spellEnd"/>
      <w:r w:rsidR="00CB6FF5" w:rsidRPr="00172E97">
        <w:rPr>
          <w:lang w:val="et-EE"/>
        </w:rPr>
        <w:t xml:space="preserve"> </w:t>
      </w:r>
      <w:proofErr w:type="spellStart"/>
      <w:r w:rsidR="00CB6FF5" w:rsidRPr="00172E97">
        <w:rPr>
          <w:lang w:val="et-EE"/>
        </w:rPr>
        <w:t>nanotraadi</w:t>
      </w:r>
      <w:proofErr w:type="spellEnd"/>
      <w:r w:rsidR="00CB6FF5" w:rsidRPr="00172E97">
        <w:rPr>
          <w:lang w:val="et-EE"/>
        </w:rPr>
        <w:t xml:space="preserve"> </w:t>
      </w:r>
      <w:proofErr w:type="spellStart"/>
      <w:r w:rsidR="00CB6FF5" w:rsidRPr="00172E97">
        <w:rPr>
          <w:lang w:val="et-EE"/>
        </w:rPr>
        <w:t>termoelektriliste</w:t>
      </w:r>
      <w:proofErr w:type="spellEnd"/>
      <w:r w:rsidR="00CB6FF5" w:rsidRPr="00172E97">
        <w:rPr>
          <w:lang w:val="et-EE"/>
        </w:rPr>
        <w:t xml:space="preserve"> seadmete </w:t>
      </w:r>
      <w:proofErr w:type="spellStart"/>
      <w:r w:rsidR="00CB6FF5" w:rsidRPr="00172E97">
        <w:rPr>
          <w:lang w:val="et-EE"/>
        </w:rPr>
        <w:t>termoelektriliste</w:t>
      </w:r>
      <w:proofErr w:type="spellEnd"/>
      <w:r w:rsidR="00CB6FF5" w:rsidRPr="00172E97">
        <w:rPr>
          <w:lang w:val="et-EE"/>
        </w:rPr>
        <w:t xml:space="preserve"> omaduste mõõtmiseks kasutatavate</w:t>
      </w:r>
      <w:r w:rsidR="00054171" w:rsidRPr="00172E97">
        <w:rPr>
          <w:lang w:val="et-EE"/>
        </w:rPr>
        <w:t>st</w:t>
      </w:r>
      <w:r w:rsidR="00CB6FF5" w:rsidRPr="00172E97">
        <w:rPr>
          <w:lang w:val="et-EE"/>
        </w:rPr>
        <w:t xml:space="preserve"> </w:t>
      </w:r>
      <w:r w:rsidRPr="00172E97">
        <w:rPr>
          <w:lang w:val="et-EE"/>
        </w:rPr>
        <w:t>elektriliste</w:t>
      </w:r>
      <w:r w:rsidR="00054171" w:rsidRPr="00172E97">
        <w:rPr>
          <w:lang w:val="et-EE"/>
        </w:rPr>
        <w:t>st</w:t>
      </w:r>
      <w:r w:rsidRPr="00172E97">
        <w:rPr>
          <w:lang w:val="et-EE"/>
        </w:rPr>
        <w:t xml:space="preserve"> instrumentide</w:t>
      </w:r>
      <w:r w:rsidR="00054171" w:rsidRPr="00172E97">
        <w:rPr>
          <w:lang w:val="et-EE"/>
        </w:rPr>
        <w:t xml:space="preserve">st </w:t>
      </w:r>
      <w:r w:rsidRPr="00172E97">
        <w:rPr>
          <w:lang w:val="et-EE"/>
        </w:rPr>
        <w:t>kogutud andme</w:t>
      </w:r>
      <w:r w:rsidR="00054171" w:rsidRPr="00172E97">
        <w:rPr>
          <w:lang w:val="et-EE"/>
        </w:rPr>
        <w:t>i</w:t>
      </w:r>
      <w:r w:rsidR="00CB6FF5" w:rsidRPr="00172E97">
        <w:rPr>
          <w:lang w:val="et-EE"/>
        </w:rPr>
        <w:t>d.</w:t>
      </w:r>
    </w:p>
    <w:p w14:paraId="56F3715C" w14:textId="19D7DEB2" w:rsidR="00C91EAC" w:rsidRPr="00172E97" w:rsidRDefault="00C91EAC" w:rsidP="009E2270">
      <w:pPr>
        <w:rPr>
          <w:lang w:val="et-EE"/>
        </w:rPr>
      </w:pPr>
      <w:r w:rsidRPr="00172E97">
        <w:rPr>
          <w:lang w:val="et-EE"/>
        </w:rPr>
        <w:t xml:space="preserve">C. </w:t>
      </w:r>
      <w:r w:rsidR="00054171" w:rsidRPr="00172E97">
        <w:rPr>
          <w:lang w:val="et-EE"/>
        </w:rPr>
        <w:t>Katse</w:t>
      </w:r>
      <w:r w:rsidRPr="00172E97">
        <w:rPr>
          <w:lang w:val="et-EE"/>
        </w:rPr>
        <w:t xml:space="preserve">analüüsi andmefailid: need failid koosnevad A-osas nimetatud algandmete tabelitest ja </w:t>
      </w:r>
      <w:r w:rsidR="00054171" w:rsidRPr="00172E97">
        <w:rPr>
          <w:lang w:val="et-EE"/>
        </w:rPr>
        <w:t>hajuvus</w:t>
      </w:r>
      <w:r w:rsidRPr="00172E97">
        <w:rPr>
          <w:lang w:val="et-EE"/>
        </w:rPr>
        <w:t xml:space="preserve">graafikutest. Nendes failides olevaid andmeid on </w:t>
      </w:r>
      <w:r w:rsidR="00AF1FC7" w:rsidRPr="00172E97">
        <w:rPr>
          <w:lang w:val="et-EE"/>
        </w:rPr>
        <w:t>töödeldud</w:t>
      </w:r>
      <w:r w:rsidR="00DA16C9" w:rsidRPr="00172E97">
        <w:rPr>
          <w:lang w:val="et-EE"/>
        </w:rPr>
        <w:t>, et anda seadme tõhususe kohta</w:t>
      </w:r>
      <w:r w:rsidRPr="00172E97">
        <w:rPr>
          <w:lang w:val="et-EE"/>
        </w:rPr>
        <w:t xml:space="preserve"> sisukad ja kvantitatiivsed väärtuse</w:t>
      </w:r>
      <w:r w:rsidR="00DA16C9" w:rsidRPr="00172E97">
        <w:rPr>
          <w:lang w:val="et-EE"/>
        </w:rPr>
        <w:t>i</w:t>
      </w:r>
      <w:r w:rsidRPr="00172E97">
        <w:rPr>
          <w:lang w:val="et-EE"/>
        </w:rPr>
        <w:t xml:space="preserve">d. Analüüs viiakse läbi </w:t>
      </w:r>
      <w:r w:rsidR="005276A2" w:rsidRPr="00172E97">
        <w:rPr>
          <w:lang w:val="et-EE"/>
        </w:rPr>
        <w:t>kasutades seadmete tõhususe arvutamise parimaid tavasid ja üldtunnustatud meetodeid.</w:t>
      </w:r>
    </w:p>
    <w:p w14:paraId="5450C3BE" w14:textId="0422A107" w:rsidR="00C91EAC" w:rsidRPr="00172E97" w:rsidRDefault="00C91EAC" w:rsidP="009E2270">
      <w:pPr>
        <w:rPr>
          <w:lang w:val="et-EE"/>
        </w:rPr>
      </w:pPr>
      <w:r w:rsidRPr="00172E97">
        <w:rPr>
          <w:lang w:val="et-EE"/>
        </w:rPr>
        <w:t xml:space="preserve">D. Simulatsiooniandmed: need andmed esindavad </w:t>
      </w:r>
      <w:r w:rsidR="005D4004" w:rsidRPr="00172E97">
        <w:rPr>
          <w:lang w:val="et-EE"/>
        </w:rPr>
        <w:t>turul olemasoleva</w:t>
      </w:r>
      <w:r w:rsidRPr="00172E97">
        <w:rPr>
          <w:lang w:val="et-EE"/>
        </w:rPr>
        <w:t xml:space="preserve"> simulatsiooni- ja modelleerimistarkvara tulemusi kvantvangistuse modelleerimiseks.</w:t>
      </w:r>
    </w:p>
    <w:p w14:paraId="39722A63" w14:textId="0E8AC097" w:rsidR="00C91EAC" w:rsidRPr="00172E97" w:rsidRDefault="00C91EAC" w:rsidP="009E2270">
      <w:pPr>
        <w:rPr>
          <w:lang w:val="et-EE"/>
        </w:rPr>
      </w:pPr>
      <w:r w:rsidRPr="00172E97">
        <w:rPr>
          <w:lang w:val="et-EE"/>
        </w:rPr>
        <w:t>E. Mikroskoo</w:t>
      </w:r>
      <w:r w:rsidR="00CF21F3" w:rsidRPr="00172E97">
        <w:rPr>
          <w:lang w:val="et-EE"/>
        </w:rPr>
        <w:t>bipildid</w:t>
      </w:r>
      <w:r w:rsidRPr="00172E97">
        <w:rPr>
          <w:lang w:val="et-EE"/>
        </w:rPr>
        <w:t xml:space="preserve">: kavandatud räni </w:t>
      </w:r>
      <w:proofErr w:type="spellStart"/>
      <w:r w:rsidRPr="00172E97">
        <w:rPr>
          <w:lang w:val="et-EE"/>
        </w:rPr>
        <w:t>nanostruktuuride</w:t>
      </w:r>
      <w:proofErr w:type="spellEnd"/>
      <w:r w:rsidRPr="00172E97">
        <w:rPr>
          <w:lang w:val="et-EE"/>
        </w:rPr>
        <w:t xml:space="preserve"> kujutised genereeritakse skaneeriva elektronmikroskoo</w:t>
      </w:r>
      <w:r w:rsidR="00203EE7" w:rsidRPr="00172E97">
        <w:rPr>
          <w:lang w:val="et-EE"/>
        </w:rPr>
        <w:t>pia</w:t>
      </w:r>
      <w:r w:rsidRPr="00172E97">
        <w:rPr>
          <w:lang w:val="et-EE"/>
        </w:rPr>
        <w:t xml:space="preserve"> (S</w:t>
      </w:r>
      <w:r w:rsidR="00CF21F3" w:rsidRPr="00172E97">
        <w:rPr>
          <w:lang w:val="et-EE"/>
        </w:rPr>
        <w:t>EM)</w:t>
      </w:r>
      <w:r w:rsidR="00203EE7" w:rsidRPr="00172E97">
        <w:rPr>
          <w:lang w:val="et-EE"/>
        </w:rPr>
        <w:t xml:space="preserve"> abil</w:t>
      </w:r>
      <w:r w:rsidR="00CF21F3" w:rsidRPr="00172E97">
        <w:rPr>
          <w:lang w:val="et-EE"/>
        </w:rPr>
        <w:t xml:space="preserve">, </w:t>
      </w:r>
      <w:proofErr w:type="spellStart"/>
      <w:r w:rsidR="00CF21F3" w:rsidRPr="00172E97">
        <w:rPr>
          <w:lang w:val="et-EE"/>
        </w:rPr>
        <w:t>ülekandelektronmikroskoo</w:t>
      </w:r>
      <w:r w:rsidR="00203EE7" w:rsidRPr="00172E97">
        <w:rPr>
          <w:lang w:val="et-EE"/>
        </w:rPr>
        <w:t>pia</w:t>
      </w:r>
      <w:proofErr w:type="spellEnd"/>
      <w:r w:rsidR="00CF21F3" w:rsidRPr="00172E97">
        <w:rPr>
          <w:lang w:val="et-EE"/>
        </w:rPr>
        <w:t xml:space="preserve"> (TEM) abil </w:t>
      </w:r>
      <w:r w:rsidRPr="00172E97">
        <w:rPr>
          <w:lang w:val="et-EE"/>
        </w:rPr>
        <w:t xml:space="preserve">suure eraldusvõimega, et kvantifitseerida traadi läbimõõt ja karedus, </w:t>
      </w:r>
      <w:r w:rsidR="00CF21F3" w:rsidRPr="00172E97">
        <w:rPr>
          <w:lang w:val="et-EE"/>
        </w:rPr>
        <w:t>ja aatomijõumikroskoo</w:t>
      </w:r>
      <w:r w:rsidR="00203EE7" w:rsidRPr="00172E97">
        <w:rPr>
          <w:lang w:val="et-EE"/>
        </w:rPr>
        <w:t>pia (AFM) abil.</w:t>
      </w:r>
    </w:p>
    <w:p w14:paraId="6BD0F40D" w14:textId="77777777" w:rsidR="00C91EAC" w:rsidRPr="00172E97" w:rsidRDefault="00C91EAC" w:rsidP="009E2270">
      <w:pPr>
        <w:rPr>
          <w:lang w:val="et-EE"/>
        </w:rPr>
      </w:pPr>
      <w:r w:rsidRPr="00172E97">
        <w:rPr>
          <w:lang w:val="et-EE"/>
        </w:rPr>
        <w:t xml:space="preserve">F. Optilised pildid: </w:t>
      </w:r>
      <w:proofErr w:type="spellStart"/>
      <w:r w:rsidRPr="00172E97">
        <w:rPr>
          <w:lang w:val="et-EE"/>
        </w:rPr>
        <w:t>nanostruktuuriga</w:t>
      </w:r>
      <w:proofErr w:type="spellEnd"/>
      <w:r w:rsidRPr="00172E97">
        <w:rPr>
          <w:lang w:val="et-EE"/>
        </w:rPr>
        <w:t xml:space="preserve"> seadmete pildid kogutakse optilise mikroskoobi abil erinevatel suurendussätetel.</w:t>
      </w:r>
    </w:p>
    <w:p w14:paraId="1908838E" w14:textId="0642AF40" w:rsidR="00C0511A" w:rsidRPr="00172E97" w:rsidRDefault="00C91EAC" w:rsidP="009E2270">
      <w:pPr>
        <w:rPr>
          <w:lang w:val="et-EE"/>
        </w:rPr>
      </w:pPr>
      <w:r w:rsidRPr="00172E97">
        <w:rPr>
          <w:lang w:val="et-EE"/>
        </w:rPr>
        <w:t xml:space="preserve">G. </w:t>
      </w:r>
      <w:proofErr w:type="spellStart"/>
      <w:r w:rsidRPr="00172E97">
        <w:rPr>
          <w:lang w:val="et-EE"/>
        </w:rPr>
        <w:t>Ülivõre</w:t>
      </w:r>
      <w:proofErr w:type="spellEnd"/>
      <w:r w:rsidRPr="00172E97">
        <w:rPr>
          <w:lang w:val="et-EE"/>
        </w:rPr>
        <w:t xml:space="preserve"> </w:t>
      </w:r>
      <w:proofErr w:type="spellStart"/>
      <w:r w:rsidRPr="00172E97">
        <w:rPr>
          <w:lang w:val="et-EE"/>
        </w:rPr>
        <w:t>nanotraadi</w:t>
      </w:r>
      <w:proofErr w:type="spellEnd"/>
      <w:r w:rsidR="00EC66D8" w:rsidRPr="00172E97">
        <w:rPr>
          <w:lang w:val="et-EE"/>
        </w:rPr>
        <w:t xml:space="preserve"> </w:t>
      </w:r>
      <w:r w:rsidRPr="00172E97">
        <w:rPr>
          <w:lang w:val="et-EE"/>
        </w:rPr>
        <w:t xml:space="preserve">proovid: </w:t>
      </w:r>
      <w:proofErr w:type="spellStart"/>
      <w:r w:rsidRPr="00172E97">
        <w:rPr>
          <w:lang w:val="et-EE"/>
        </w:rPr>
        <w:t>nanostru</w:t>
      </w:r>
      <w:r w:rsidR="00EC66D8" w:rsidRPr="00172E97">
        <w:rPr>
          <w:lang w:val="et-EE"/>
        </w:rPr>
        <w:t>ktuuriga</w:t>
      </w:r>
      <w:proofErr w:type="spellEnd"/>
      <w:r w:rsidR="00EC66D8" w:rsidRPr="00172E97">
        <w:rPr>
          <w:lang w:val="et-EE"/>
        </w:rPr>
        <w:t xml:space="preserve"> proovid koosnevad räni kvantpunkti</w:t>
      </w:r>
      <w:r w:rsidRPr="00172E97">
        <w:rPr>
          <w:lang w:val="et-EE"/>
        </w:rPr>
        <w:t xml:space="preserve"> </w:t>
      </w:r>
      <w:proofErr w:type="spellStart"/>
      <w:r w:rsidRPr="00172E97">
        <w:rPr>
          <w:lang w:val="et-EE"/>
        </w:rPr>
        <w:t>ü</w:t>
      </w:r>
      <w:r w:rsidR="00EC66D8" w:rsidRPr="00172E97">
        <w:rPr>
          <w:lang w:val="et-EE"/>
        </w:rPr>
        <w:t>livõre</w:t>
      </w:r>
      <w:proofErr w:type="spellEnd"/>
      <w:r w:rsidR="00EC66D8" w:rsidRPr="00172E97">
        <w:rPr>
          <w:lang w:val="et-EE"/>
        </w:rPr>
        <w:t xml:space="preserve"> </w:t>
      </w:r>
      <w:proofErr w:type="spellStart"/>
      <w:r w:rsidR="00EC66D8" w:rsidRPr="00172E97">
        <w:rPr>
          <w:lang w:val="et-EE"/>
        </w:rPr>
        <w:t>nanotraatidest</w:t>
      </w:r>
      <w:proofErr w:type="spellEnd"/>
      <w:r w:rsidR="00EC66D8" w:rsidRPr="00172E97">
        <w:rPr>
          <w:lang w:val="et-EE"/>
        </w:rPr>
        <w:t>. Katse läbiviija</w:t>
      </w:r>
      <w:r w:rsidRPr="00172E97">
        <w:rPr>
          <w:lang w:val="et-EE"/>
        </w:rPr>
        <w:t xml:space="preserve"> kasutab </w:t>
      </w:r>
      <w:r w:rsidR="00EC66D8" w:rsidRPr="00172E97">
        <w:rPr>
          <w:lang w:val="et-EE"/>
        </w:rPr>
        <w:t>neid proove seadme tõhususe</w:t>
      </w:r>
      <w:r w:rsidRPr="00172E97">
        <w:rPr>
          <w:lang w:val="et-EE"/>
        </w:rPr>
        <w:t xml:space="preserve"> mõõtmiseks.</w:t>
      </w:r>
    </w:p>
    <w:p w14:paraId="76AB9CC6"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30AA4EFE" w14:textId="77777777" w:rsidR="00C0511A" w:rsidRPr="002037BD" w:rsidRDefault="00C0511A" w:rsidP="00C0511A">
      <w:pPr>
        <w:shd w:val="clear" w:color="auto" w:fill="FFFFFF"/>
        <w:spacing w:after="60"/>
        <w:rPr>
          <w:rFonts w:ascii="Segoe UI" w:hAnsi="Segoe UI" w:cs="Segoe UI"/>
          <w:sz w:val="21"/>
          <w:szCs w:val="21"/>
          <w:lang w:val="et-EE" w:eastAsia="et-EE"/>
        </w:rPr>
      </w:pPr>
      <w:r w:rsidRPr="002037BD">
        <w:rPr>
          <w:rFonts w:ascii="Segoe UI" w:hAnsi="Segoe UI" w:cs="Segoe UI"/>
          <w:sz w:val="21"/>
          <w:szCs w:val="21"/>
          <w:lang w:val="et-EE" w:eastAsia="et-EE"/>
        </w:rPr>
        <w:t xml:space="preserve"> </w:t>
      </w:r>
    </w:p>
    <w:p w14:paraId="10A531E1" w14:textId="6C9982BA" w:rsidR="00C0511A" w:rsidRPr="002037BD" w:rsidRDefault="00C0511A" w:rsidP="00C0511A">
      <w:pPr>
        <w:shd w:val="clear" w:color="auto" w:fill="EAE6FF"/>
        <w:spacing w:after="15"/>
        <w:outlineLvl w:val="1"/>
        <w:rPr>
          <w:rFonts w:ascii="Segoe UI" w:hAnsi="Segoe UI" w:cs="Segoe UI"/>
          <w:b/>
          <w:bCs/>
          <w:spacing w:val="-2"/>
          <w:sz w:val="24"/>
          <w:szCs w:val="24"/>
          <w:lang w:val="et-EE" w:eastAsia="et-EE"/>
        </w:rPr>
      </w:pPr>
      <w:bookmarkStart w:id="11" w:name="_Toc73688943"/>
      <w:r w:rsidRPr="002037BD">
        <w:rPr>
          <w:rFonts w:ascii="Segoe UI" w:hAnsi="Segoe UI" w:cs="Segoe UI"/>
          <w:b/>
          <w:bCs/>
          <w:spacing w:val="-2"/>
          <w:sz w:val="24"/>
          <w:szCs w:val="24"/>
          <w:lang w:val="et-EE" w:eastAsia="et-EE"/>
        </w:rPr>
        <w:t>Do</w:t>
      </w:r>
      <w:bookmarkEnd w:id="11"/>
      <w:r w:rsidR="00CD75E4" w:rsidRPr="002037BD">
        <w:rPr>
          <w:rFonts w:ascii="Segoe UI" w:hAnsi="Segoe UI" w:cs="Segoe UI"/>
          <w:b/>
          <w:bCs/>
          <w:spacing w:val="-2"/>
          <w:sz w:val="24"/>
          <w:szCs w:val="24"/>
          <w:lang w:val="et-EE" w:eastAsia="et-EE"/>
        </w:rPr>
        <w:t xml:space="preserve">kumentatsioon ja </w:t>
      </w:r>
      <w:proofErr w:type="spellStart"/>
      <w:r w:rsidR="00CD75E4" w:rsidRPr="002037BD">
        <w:rPr>
          <w:rFonts w:ascii="Segoe UI" w:hAnsi="Segoe UI" w:cs="Segoe UI"/>
          <w:b/>
          <w:bCs/>
          <w:spacing w:val="-2"/>
          <w:sz w:val="24"/>
          <w:szCs w:val="24"/>
          <w:lang w:val="et-EE" w:eastAsia="et-EE"/>
        </w:rPr>
        <w:t>metaandmed</w:t>
      </w:r>
      <w:proofErr w:type="spellEnd"/>
    </w:p>
    <w:p w14:paraId="2C7742C8" w14:textId="5CB2F3F7" w:rsidR="00C0511A" w:rsidRPr="002037BD" w:rsidRDefault="00837F60"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 xml:space="preserve">Milline dokumentatsioon ja </w:t>
      </w:r>
      <w:proofErr w:type="spellStart"/>
      <w:r w:rsidRPr="002037BD">
        <w:rPr>
          <w:rFonts w:ascii="Segoe UI" w:hAnsi="Segoe UI" w:cs="Segoe UI"/>
          <w:b/>
          <w:bCs/>
          <w:sz w:val="21"/>
          <w:szCs w:val="21"/>
          <w:lang w:val="et-EE" w:eastAsia="et-EE"/>
        </w:rPr>
        <w:t>metaandmed</w:t>
      </w:r>
      <w:proofErr w:type="spellEnd"/>
      <w:r w:rsidRPr="002037BD">
        <w:rPr>
          <w:rFonts w:ascii="Segoe UI" w:hAnsi="Segoe UI" w:cs="Segoe UI"/>
          <w:b/>
          <w:bCs/>
          <w:sz w:val="21"/>
          <w:szCs w:val="21"/>
          <w:lang w:val="et-EE" w:eastAsia="et-EE"/>
        </w:rPr>
        <w:t xml:space="preserve"> on teadusandmetega seotud</w:t>
      </w:r>
      <w:r w:rsidR="00C0511A" w:rsidRPr="002037BD">
        <w:rPr>
          <w:rFonts w:ascii="Segoe UI" w:hAnsi="Segoe UI" w:cs="Segoe UI"/>
          <w:b/>
          <w:bCs/>
          <w:sz w:val="21"/>
          <w:szCs w:val="21"/>
          <w:lang w:val="et-EE" w:eastAsia="et-EE"/>
        </w:rPr>
        <w:t>?</w:t>
      </w:r>
    </w:p>
    <w:p w14:paraId="7B526660" w14:textId="67260F17" w:rsidR="00820CEE" w:rsidRPr="002037BD" w:rsidRDefault="00820CEE" w:rsidP="009E2270">
      <w:pPr>
        <w:rPr>
          <w:color w:val="FF0000"/>
          <w:lang w:val="et-EE"/>
        </w:rPr>
      </w:pPr>
      <w:r w:rsidRPr="002037BD">
        <w:rPr>
          <w:lang w:val="et-EE"/>
        </w:rPr>
        <w:t xml:space="preserve">Kirjeldage </w:t>
      </w:r>
      <w:r w:rsidR="00A870AD" w:rsidRPr="002037BD">
        <w:rPr>
          <w:lang w:val="et-EE"/>
        </w:rPr>
        <w:t>andmetega kaasnevat dokumentatsiooni</w:t>
      </w:r>
      <w:r w:rsidRPr="002037BD">
        <w:rPr>
          <w:lang w:val="et-EE"/>
        </w:rPr>
        <w:t>, mis aitaks andmeid taaskasutada ja nendest aru saada. See peaks sisaldama v</w:t>
      </w:r>
      <w:r w:rsidR="00C64BBB">
        <w:rPr>
          <w:lang w:val="et-EE"/>
        </w:rPr>
        <w:t>ähemalt kõige lihtsamaid üksikasju</w:t>
      </w:r>
      <w:r w:rsidRPr="002037BD">
        <w:rPr>
          <w:lang w:val="et-EE"/>
        </w:rPr>
        <w:t xml:space="preserve"> </w:t>
      </w:r>
      <w:r w:rsidR="00C64BBB">
        <w:rPr>
          <w:lang w:val="et-EE"/>
        </w:rPr>
        <w:t xml:space="preserve">selle kohta, kes </w:t>
      </w:r>
      <w:r w:rsidRPr="002037BD">
        <w:rPr>
          <w:lang w:val="et-EE"/>
        </w:rPr>
        <w:t>andmed lõi</w:t>
      </w:r>
      <w:r w:rsidR="00C64BBB">
        <w:rPr>
          <w:lang w:val="et-EE"/>
        </w:rPr>
        <w:t xml:space="preserve"> või neid täiendas</w:t>
      </w:r>
      <w:r w:rsidRPr="002037BD">
        <w:rPr>
          <w:lang w:val="et-EE"/>
        </w:rPr>
        <w:t>, pealkiri, loomise kuupäev ja millistel tingimustel on an</w:t>
      </w:r>
      <w:r w:rsidR="00A870AD" w:rsidRPr="002037BD">
        <w:rPr>
          <w:lang w:val="et-EE"/>
        </w:rPr>
        <w:t>d</w:t>
      </w:r>
      <w:r w:rsidRPr="002037BD">
        <w:rPr>
          <w:lang w:val="et-EE"/>
        </w:rPr>
        <w:t>med ligipääsetavad. Samuti või</w:t>
      </w:r>
      <w:r w:rsidR="00C64BBB">
        <w:rPr>
          <w:lang w:val="et-EE"/>
        </w:rPr>
        <w:t>b kirjeldada kasutatud metodoloogiat</w:t>
      </w:r>
      <w:r w:rsidRPr="002037BD">
        <w:rPr>
          <w:lang w:val="et-EE"/>
        </w:rPr>
        <w:t>, analüütilist ja protseduurilist informatsiooni, muutujate määratlust,</w:t>
      </w:r>
      <w:r w:rsidR="00C64BBB">
        <w:rPr>
          <w:lang w:val="et-EE"/>
        </w:rPr>
        <w:t xml:space="preserve"> märksõnastikke, mõõtühikuid, tehtud eeldusi</w:t>
      </w:r>
      <w:r w:rsidRPr="002037BD">
        <w:rPr>
          <w:lang w:val="et-EE"/>
        </w:rPr>
        <w:t>, andmete kogumise ja/või töötlemise tarkvar</w:t>
      </w:r>
      <w:r w:rsidR="00C64BBB">
        <w:rPr>
          <w:lang w:val="et-EE"/>
        </w:rPr>
        <w:t xml:space="preserve">a ja failiformaati ja -tüüpi. </w:t>
      </w:r>
      <w:r w:rsidR="003F3648">
        <w:rPr>
          <w:lang w:val="et-EE"/>
        </w:rPr>
        <w:t xml:space="preserve">Mõelge, kuidas ja kuhu selle informatsiooni salvestate. </w:t>
      </w:r>
      <w:r w:rsidRPr="002037BD">
        <w:rPr>
          <w:lang w:val="et-EE"/>
        </w:rPr>
        <w:t>Soovituslik on kasutada asutuse/eriala metaandmete standardeid kui need on välja kujunenud. Andmehoidlad võivad samuti suunata asjakohastele metaandmete standarditele.</w:t>
      </w:r>
    </w:p>
    <w:p w14:paraId="61647445" w14:textId="153D9780" w:rsidR="5244DEDF" w:rsidRPr="002037BD" w:rsidRDefault="5244DEDF" w:rsidP="5244DEDF">
      <w:pPr>
        <w:rPr>
          <w:szCs w:val="17"/>
          <w:lang w:val="et-EE"/>
        </w:rPr>
      </w:pPr>
    </w:p>
    <w:p w14:paraId="42B4A9B2" w14:textId="77777777" w:rsidR="00F30F40" w:rsidRPr="00F30F40" w:rsidRDefault="00F30F40" w:rsidP="00F30F40">
      <w:pPr>
        <w:rPr>
          <w:rFonts w:asciiTheme="minorHAnsi" w:hAnsiTheme="minorHAnsi" w:cstheme="minorHAnsi"/>
          <w:bCs/>
          <w:lang w:val="et-EE"/>
        </w:rPr>
      </w:pPr>
      <w:r w:rsidRPr="00F30F40">
        <w:rPr>
          <w:rFonts w:asciiTheme="minorHAnsi" w:hAnsiTheme="minorHAnsi" w:cstheme="minorHAnsi"/>
          <w:bCs/>
          <w:u w:val="single"/>
          <w:lang w:val="et-EE"/>
        </w:rPr>
        <w:t>Lähtuge järgnevast:</w:t>
      </w:r>
    </w:p>
    <w:p w14:paraId="28B82DAD" w14:textId="39A0BA02" w:rsidR="00837F60" w:rsidRPr="002037BD" w:rsidRDefault="00837F60" w:rsidP="00DC7E26">
      <w:pPr>
        <w:pStyle w:val="ListParagraph"/>
        <w:numPr>
          <w:ilvl w:val="0"/>
          <w:numId w:val="1"/>
        </w:numPr>
        <w:ind w:left="714" w:hanging="357"/>
        <w:contextualSpacing/>
        <w:rPr>
          <w:rFonts w:asciiTheme="minorHAnsi" w:hAnsiTheme="minorHAnsi" w:cstheme="minorHAnsi"/>
          <w:lang w:val="et-EE"/>
        </w:rPr>
      </w:pPr>
      <w:r w:rsidRPr="002037BD">
        <w:rPr>
          <w:rFonts w:asciiTheme="minorHAnsi" w:hAnsiTheme="minorHAnsi" w:cstheme="minorHAnsi"/>
          <w:lang w:val="et-EE"/>
        </w:rPr>
        <w:t xml:space="preserve">Millist teavet on vaja andmete edaspidiseks </w:t>
      </w:r>
      <w:r w:rsidR="002F5A52" w:rsidRPr="002037BD">
        <w:rPr>
          <w:rFonts w:asciiTheme="minorHAnsi" w:hAnsiTheme="minorHAnsi" w:cstheme="minorHAnsi"/>
          <w:lang w:val="et-EE"/>
        </w:rPr>
        <w:t xml:space="preserve">taaskasutamiseks </w:t>
      </w:r>
      <w:r w:rsidRPr="002037BD">
        <w:rPr>
          <w:rFonts w:asciiTheme="minorHAnsi" w:hAnsiTheme="minorHAnsi" w:cstheme="minorHAnsi"/>
          <w:lang w:val="et-EE"/>
        </w:rPr>
        <w:t>ja tõlgendamiseks?</w:t>
      </w:r>
    </w:p>
    <w:p w14:paraId="3CBD0E14" w14:textId="5439BBB2" w:rsidR="00837F60" w:rsidRPr="002037BD" w:rsidRDefault="00D546AD" w:rsidP="00DC7E26">
      <w:pPr>
        <w:pStyle w:val="ListParagraph"/>
        <w:numPr>
          <w:ilvl w:val="0"/>
          <w:numId w:val="1"/>
        </w:numPr>
        <w:ind w:left="714" w:hanging="357"/>
        <w:contextualSpacing/>
        <w:rPr>
          <w:rFonts w:asciiTheme="minorHAnsi" w:hAnsiTheme="minorHAnsi" w:cstheme="minorHAnsi"/>
          <w:lang w:val="et-EE"/>
        </w:rPr>
      </w:pPr>
      <w:r>
        <w:rPr>
          <w:rFonts w:asciiTheme="minorHAnsi" w:hAnsiTheme="minorHAnsi" w:cstheme="minorHAnsi"/>
          <w:lang w:val="et-EE"/>
        </w:rPr>
        <w:t>Kuidas jäädvustate/</w:t>
      </w:r>
      <w:r w:rsidR="00837F60" w:rsidRPr="002037BD">
        <w:rPr>
          <w:rFonts w:asciiTheme="minorHAnsi" w:hAnsiTheme="minorHAnsi" w:cstheme="minorHAnsi"/>
          <w:lang w:val="et-EE"/>
        </w:rPr>
        <w:t xml:space="preserve">loote vajaliku dokumentatsiooni ja </w:t>
      </w:r>
      <w:proofErr w:type="spellStart"/>
      <w:r w:rsidR="00837F60" w:rsidRPr="002037BD">
        <w:rPr>
          <w:rFonts w:asciiTheme="minorHAnsi" w:hAnsiTheme="minorHAnsi" w:cstheme="minorHAnsi"/>
          <w:lang w:val="et-EE"/>
        </w:rPr>
        <w:t>metaandmed</w:t>
      </w:r>
      <w:proofErr w:type="spellEnd"/>
      <w:r w:rsidR="00837F60" w:rsidRPr="002037BD">
        <w:rPr>
          <w:rFonts w:asciiTheme="minorHAnsi" w:hAnsiTheme="minorHAnsi" w:cstheme="minorHAnsi"/>
          <w:lang w:val="et-EE"/>
        </w:rPr>
        <w:t>?</w:t>
      </w:r>
    </w:p>
    <w:p w14:paraId="3BD1F300" w14:textId="475C6880" w:rsidR="00837F60" w:rsidRPr="002037BD" w:rsidRDefault="00837F60" w:rsidP="00DC7E26">
      <w:pPr>
        <w:pStyle w:val="ListParagraph"/>
        <w:numPr>
          <w:ilvl w:val="0"/>
          <w:numId w:val="1"/>
        </w:numPr>
        <w:ind w:left="714" w:hanging="357"/>
        <w:contextualSpacing/>
        <w:rPr>
          <w:rFonts w:asciiTheme="minorHAnsi" w:hAnsiTheme="minorHAnsi" w:cstheme="minorHAnsi"/>
          <w:lang w:val="et-EE"/>
        </w:rPr>
      </w:pPr>
      <w:r w:rsidRPr="002037BD">
        <w:rPr>
          <w:rFonts w:asciiTheme="minorHAnsi" w:hAnsiTheme="minorHAnsi" w:cstheme="minorHAnsi"/>
          <w:lang w:val="et-EE"/>
        </w:rPr>
        <w:t>Milliseid metaandmete standardeid kasutate ja miks?</w:t>
      </w:r>
    </w:p>
    <w:p w14:paraId="3F21CC25" w14:textId="62FA06DA" w:rsidR="002F5A52" w:rsidRDefault="002F5A52" w:rsidP="00DC7E26">
      <w:pPr>
        <w:pStyle w:val="ListParagraph"/>
        <w:numPr>
          <w:ilvl w:val="0"/>
          <w:numId w:val="1"/>
        </w:numPr>
        <w:ind w:left="714" w:hanging="357"/>
        <w:contextualSpacing/>
        <w:rPr>
          <w:rFonts w:asciiTheme="minorHAnsi" w:hAnsiTheme="minorHAnsi" w:cstheme="minorHAnsi"/>
          <w:lang w:val="et-EE"/>
        </w:rPr>
      </w:pPr>
      <w:r w:rsidRPr="002037BD">
        <w:rPr>
          <w:rFonts w:asciiTheme="minorHAnsi" w:hAnsiTheme="minorHAnsi" w:cstheme="minorHAnsi"/>
          <w:lang w:val="et-EE"/>
        </w:rPr>
        <w:t xml:space="preserve">Milline </w:t>
      </w:r>
      <w:proofErr w:type="spellStart"/>
      <w:r w:rsidRPr="002037BD">
        <w:rPr>
          <w:rFonts w:asciiTheme="minorHAnsi" w:hAnsiTheme="minorHAnsi" w:cstheme="minorHAnsi"/>
          <w:lang w:val="et-EE"/>
        </w:rPr>
        <w:t>metaandmestik</w:t>
      </w:r>
      <w:proofErr w:type="spellEnd"/>
      <w:r w:rsidRPr="002037BD">
        <w:rPr>
          <w:rFonts w:asciiTheme="minorHAnsi" w:hAnsiTheme="minorHAnsi" w:cstheme="minorHAnsi"/>
          <w:lang w:val="et-EE"/>
        </w:rPr>
        <w:t xml:space="preserve"> luuakse, et teadusandmed oleks</w:t>
      </w:r>
      <w:r w:rsidR="00D546AD">
        <w:rPr>
          <w:rFonts w:asciiTheme="minorHAnsi" w:hAnsiTheme="minorHAnsi" w:cstheme="minorHAnsi"/>
          <w:lang w:val="et-EE"/>
        </w:rPr>
        <w:t xml:space="preserve"> </w:t>
      </w:r>
      <w:r w:rsidR="00281E18">
        <w:rPr>
          <w:rFonts w:asciiTheme="minorHAnsi" w:hAnsiTheme="minorHAnsi" w:cstheme="minorHAnsi"/>
          <w:lang w:val="et-EE"/>
        </w:rPr>
        <w:t>järgnevate kasutajate</w:t>
      </w:r>
      <w:r w:rsidR="00D546AD">
        <w:rPr>
          <w:rFonts w:asciiTheme="minorHAnsi" w:hAnsiTheme="minorHAnsi" w:cstheme="minorHAnsi"/>
          <w:lang w:val="et-EE"/>
        </w:rPr>
        <w:t xml:space="preserve"> jaoks</w:t>
      </w:r>
      <w:r w:rsidRPr="002037BD">
        <w:rPr>
          <w:rFonts w:asciiTheme="minorHAnsi" w:hAnsiTheme="minorHAnsi" w:cstheme="minorHAnsi"/>
          <w:lang w:val="et-EE"/>
        </w:rPr>
        <w:t xml:space="preserve"> identifitseeritavad ja leitavad?</w:t>
      </w:r>
    </w:p>
    <w:p w14:paraId="2CE5D6DA" w14:textId="3A1BABBD" w:rsidR="008A098C" w:rsidRDefault="008A098C" w:rsidP="008A098C">
      <w:pPr>
        <w:contextualSpacing/>
        <w:rPr>
          <w:rFonts w:asciiTheme="minorHAnsi" w:hAnsiTheme="minorHAnsi" w:cstheme="minorHAnsi"/>
          <w:lang w:val="et-EE"/>
        </w:rPr>
      </w:pPr>
    </w:p>
    <w:p w14:paraId="5298358B" w14:textId="6D3F0DF6" w:rsidR="008A098C" w:rsidRDefault="008A098C" w:rsidP="008A098C">
      <w:pPr>
        <w:contextualSpacing/>
        <w:rPr>
          <w:rFonts w:asciiTheme="minorHAnsi" w:hAnsiTheme="minorHAnsi" w:cstheme="minorHAnsi"/>
          <w:lang w:val="et-EE"/>
        </w:rPr>
      </w:pPr>
    </w:p>
    <w:p w14:paraId="27078C62" w14:textId="6A344994" w:rsidR="008A098C" w:rsidRDefault="008A098C" w:rsidP="008A098C">
      <w:pPr>
        <w:contextualSpacing/>
        <w:rPr>
          <w:rFonts w:asciiTheme="minorHAnsi" w:hAnsiTheme="minorHAnsi" w:cstheme="minorHAnsi"/>
          <w:lang w:val="et-EE"/>
        </w:rPr>
      </w:pPr>
    </w:p>
    <w:p w14:paraId="72F7A51A" w14:textId="77777777" w:rsidR="008A098C" w:rsidRPr="008A098C" w:rsidRDefault="008A098C" w:rsidP="008A098C">
      <w:pPr>
        <w:contextualSpacing/>
        <w:rPr>
          <w:rFonts w:asciiTheme="minorHAnsi" w:hAnsiTheme="minorHAnsi" w:cstheme="minorHAnsi"/>
          <w:lang w:val="et-EE"/>
        </w:rPr>
      </w:pPr>
    </w:p>
    <w:p w14:paraId="393A55F8" w14:textId="340B3120" w:rsidR="00C0511A" w:rsidRDefault="008A098C" w:rsidP="002520D3">
      <w:pPr>
        <w:rPr>
          <w:rStyle w:val="Emphasis"/>
          <w:rFonts w:asciiTheme="minorHAnsi" w:hAnsiTheme="minorHAnsi" w:cstheme="minorHAnsi"/>
          <w:i w:val="0"/>
          <w:iCs w:val="0"/>
          <w:lang w:val="et-EE"/>
        </w:rPr>
      </w:pPr>
      <w:r>
        <w:rPr>
          <w:rStyle w:val="Emphasis"/>
          <w:rFonts w:asciiTheme="minorHAnsi" w:hAnsiTheme="minorHAnsi" w:cstheme="minorHAnsi"/>
          <w:i w:val="0"/>
          <w:iCs w:val="0"/>
          <w:lang w:val="et-EE"/>
        </w:rPr>
        <w:lastRenderedPageBreak/>
        <w:t>Valides „</w:t>
      </w:r>
      <w:proofErr w:type="spellStart"/>
      <w:r>
        <w:rPr>
          <w:rStyle w:val="Emphasis"/>
          <w:rFonts w:asciiTheme="minorHAnsi" w:hAnsiTheme="minorHAnsi" w:cstheme="minorHAnsi"/>
          <w:i w:val="0"/>
          <w:iCs w:val="0"/>
          <w:lang w:val="et-EE"/>
        </w:rPr>
        <w:t>M</w:t>
      </w:r>
      <w:r w:rsidR="00CB53A5">
        <w:rPr>
          <w:rStyle w:val="Emphasis"/>
          <w:rFonts w:asciiTheme="minorHAnsi" w:hAnsiTheme="minorHAnsi" w:cstheme="minorHAnsi"/>
          <w:i w:val="0"/>
          <w:iCs w:val="0"/>
          <w:lang w:val="et-EE"/>
        </w:rPr>
        <w:t>etaandmete</w:t>
      </w:r>
      <w:proofErr w:type="spellEnd"/>
      <w:r w:rsidR="00CB53A5">
        <w:rPr>
          <w:rStyle w:val="Emphasis"/>
          <w:rFonts w:asciiTheme="minorHAnsi" w:hAnsiTheme="minorHAnsi" w:cstheme="minorHAnsi"/>
          <w:i w:val="0"/>
          <w:iCs w:val="0"/>
          <w:lang w:val="et-EE"/>
        </w:rPr>
        <w:t xml:space="preserve"> standardid“:</w:t>
      </w:r>
    </w:p>
    <w:p w14:paraId="104FD712" w14:textId="77777777" w:rsidR="00CB53A5" w:rsidRPr="002037BD" w:rsidRDefault="00CB53A5" w:rsidP="002520D3">
      <w:pPr>
        <w:rPr>
          <w:rStyle w:val="Emphasis"/>
          <w:rFonts w:asciiTheme="minorHAnsi" w:hAnsiTheme="minorHAnsi" w:cstheme="minorHAnsi"/>
          <w:i w:val="0"/>
          <w:iCs w:val="0"/>
          <w:lang w:val="et-EE"/>
        </w:rPr>
      </w:pPr>
    </w:p>
    <w:p w14:paraId="794C0086" w14:textId="42586873" w:rsidR="00C0511A" w:rsidRPr="00AF6C1D" w:rsidRDefault="0086170B" w:rsidP="001F446D">
      <w:pPr>
        <w:pStyle w:val="NormalWeb"/>
        <w:shd w:val="clear" w:color="auto" w:fill="FFFFFF"/>
        <w:spacing w:before="0" w:beforeAutospacing="0" w:after="150" w:afterAutospacing="0"/>
        <w:rPr>
          <w:rFonts w:ascii="Arial" w:hAnsi="Arial" w:cs="Arial"/>
          <w:b/>
          <w:bCs/>
          <w:color w:val="222222"/>
          <w:sz w:val="18"/>
          <w:szCs w:val="18"/>
        </w:rPr>
      </w:pPr>
      <w:r w:rsidRPr="00AF6C1D">
        <w:rPr>
          <w:rFonts w:ascii="Arial" w:hAnsi="Arial" w:cs="Arial"/>
          <w:b/>
          <w:bCs/>
          <w:color w:val="222222"/>
          <w:sz w:val="18"/>
          <w:szCs w:val="18"/>
        </w:rPr>
        <w:t>Näide 1</w:t>
      </w:r>
      <w:r w:rsidR="00C0511A" w:rsidRPr="00AF6C1D">
        <w:rPr>
          <w:rFonts w:ascii="Arial" w:hAnsi="Arial" w:cs="Arial"/>
          <w:b/>
          <w:bCs/>
          <w:color w:val="222222"/>
          <w:sz w:val="18"/>
          <w:szCs w:val="18"/>
        </w:rPr>
        <w:t>:</w:t>
      </w:r>
    </w:p>
    <w:p w14:paraId="54ABEA21" w14:textId="6FF93B38" w:rsidR="00B25D99" w:rsidRPr="00AE6735" w:rsidRDefault="00B25D99" w:rsidP="001F446D">
      <w:pPr>
        <w:pStyle w:val="NormalWeb"/>
        <w:shd w:val="clear" w:color="auto" w:fill="FFFFFF"/>
        <w:spacing w:before="0" w:beforeAutospacing="0" w:after="150" w:afterAutospacing="0"/>
        <w:rPr>
          <w:rFonts w:asciiTheme="minorHAnsi" w:hAnsiTheme="minorHAnsi" w:cstheme="minorHAnsi"/>
          <w:bCs/>
          <w:color w:val="222222"/>
          <w:sz w:val="18"/>
          <w:szCs w:val="18"/>
        </w:rPr>
      </w:pPr>
      <w:r w:rsidRPr="00AE6735">
        <w:rPr>
          <w:rFonts w:asciiTheme="minorHAnsi" w:hAnsiTheme="minorHAnsi" w:cstheme="minorHAnsi"/>
          <w:bCs/>
          <w:color w:val="222222"/>
          <w:sz w:val="18"/>
          <w:szCs w:val="18"/>
        </w:rPr>
        <w:t>Projekti käigus kogutu</w:t>
      </w:r>
      <w:r w:rsidR="00AE6735">
        <w:rPr>
          <w:rFonts w:asciiTheme="minorHAnsi" w:hAnsiTheme="minorHAnsi" w:cstheme="minorHAnsi"/>
          <w:bCs/>
          <w:color w:val="222222"/>
          <w:sz w:val="18"/>
          <w:szCs w:val="18"/>
        </w:rPr>
        <w:t>d</w:t>
      </w:r>
      <w:r w:rsidRPr="00AE6735">
        <w:rPr>
          <w:rFonts w:asciiTheme="minorHAnsi" w:hAnsiTheme="minorHAnsi" w:cstheme="minorHAnsi"/>
          <w:bCs/>
          <w:color w:val="222222"/>
          <w:sz w:val="18"/>
          <w:szCs w:val="18"/>
        </w:rPr>
        <w:t xml:space="preserve"> kliinilised andmed dokumenteeritakse CDASH v1.1 standardit kasutades. Standard on kättesaadav </w:t>
      </w:r>
      <w:hyperlink r:id="rId14" w:tgtFrame="_blank" w:history="1">
        <w:r w:rsidRPr="00AE6735">
          <w:rPr>
            <w:rStyle w:val="Hyperlink"/>
            <w:rFonts w:asciiTheme="minorHAnsi" w:hAnsiTheme="minorHAnsi" w:cstheme="minorHAnsi"/>
            <w:color w:val="2954D1"/>
            <w:sz w:val="18"/>
            <w:szCs w:val="18"/>
          </w:rPr>
          <w:t>CDISC-i veebilehel</w:t>
        </w:r>
      </w:hyperlink>
      <w:r w:rsidRPr="00AE6735">
        <w:rPr>
          <w:rFonts w:asciiTheme="minorHAnsi" w:hAnsiTheme="minorHAnsi" w:cstheme="minorHAnsi"/>
          <w:color w:val="222222"/>
          <w:sz w:val="18"/>
          <w:szCs w:val="18"/>
        </w:rPr>
        <w:t>.</w:t>
      </w:r>
    </w:p>
    <w:p w14:paraId="4534EF25" w14:textId="435D8C88" w:rsidR="00B25D99" w:rsidRPr="002037BD" w:rsidRDefault="00B25D99" w:rsidP="001F446D">
      <w:pPr>
        <w:pStyle w:val="NormalWeb"/>
        <w:shd w:val="clear" w:color="auto" w:fill="FFFFFF"/>
        <w:spacing w:before="0" w:beforeAutospacing="0" w:after="150" w:afterAutospacing="0"/>
        <w:rPr>
          <w:rFonts w:ascii="Arial" w:hAnsi="Arial" w:cs="Arial"/>
          <w:color w:val="222222"/>
          <w:sz w:val="18"/>
          <w:szCs w:val="18"/>
        </w:rPr>
      </w:pPr>
      <w:r>
        <w:rPr>
          <w:rFonts w:ascii="Arial" w:hAnsi="Arial" w:cs="Arial"/>
          <w:b/>
          <w:bCs/>
          <w:color w:val="222222"/>
          <w:sz w:val="18"/>
          <w:szCs w:val="18"/>
        </w:rPr>
        <w:t>Näide 2:</w:t>
      </w:r>
    </w:p>
    <w:p w14:paraId="73BD0991" w14:textId="3AC96751" w:rsidR="00C0511A" w:rsidRPr="00B25D99" w:rsidRDefault="0086170B" w:rsidP="001F446D">
      <w:pPr>
        <w:pStyle w:val="NormalWeb"/>
        <w:shd w:val="clear" w:color="auto" w:fill="FFFFFF" w:themeFill="background1"/>
        <w:spacing w:before="0" w:beforeAutospacing="0" w:after="150" w:afterAutospacing="0"/>
        <w:rPr>
          <w:rFonts w:asciiTheme="minorHAnsi" w:hAnsiTheme="minorHAnsi" w:cstheme="minorBidi"/>
          <w:color w:val="222222"/>
        </w:rPr>
      </w:pPr>
      <w:r w:rsidRPr="002037BD">
        <w:rPr>
          <w:rFonts w:asciiTheme="minorHAnsi" w:hAnsiTheme="minorHAnsi" w:cstheme="minorBidi"/>
          <w:color w:val="222222"/>
          <w:sz w:val="18"/>
          <w:szCs w:val="18"/>
        </w:rPr>
        <w:t xml:space="preserve">Kasutades </w:t>
      </w:r>
      <w:r w:rsidR="00AE6735">
        <w:rPr>
          <w:rFonts w:asciiTheme="minorHAnsi" w:hAnsiTheme="minorHAnsi" w:cstheme="minorBidi"/>
          <w:color w:val="222222"/>
          <w:sz w:val="18"/>
          <w:szCs w:val="18"/>
        </w:rPr>
        <w:t xml:space="preserve">elektroonilist laborimärkmikku </w:t>
      </w:r>
      <w:r w:rsidRPr="002037BD">
        <w:rPr>
          <w:rFonts w:asciiTheme="minorHAnsi" w:hAnsiTheme="minorHAnsi" w:cstheme="minorBidi"/>
          <w:color w:val="222222"/>
          <w:sz w:val="18"/>
          <w:szCs w:val="18"/>
        </w:rPr>
        <w:t xml:space="preserve">genereerime iga </w:t>
      </w:r>
      <w:r w:rsidR="00AE6735">
        <w:rPr>
          <w:rFonts w:asciiTheme="minorHAnsi" w:hAnsiTheme="minorHAnsi" w:cstheme="minorBidi"/>
          <w:color w:val="222222"/>
          <w:sz w:val="18"/>
          <w:szCs w:val="18"/>
        </w:rPr>
        <w:t>märkmiku ja postitus</w:t>
      </w:r>
      <w:r w:rsidRPr="002037BD">
        <w:rPr>
          <w:rFonts w:asciiTheme="minorHAnsi" w:hAnsiTheme="minorHAnsi" w:cstheme="minorBidi"/>
          <w:color w:val="222222"/>
          <w:sz w:val="18"/>
          <w:szCs w:val="18"/>
        </w:rPr>
        <w:t xml:space="preserve">ega </w:t>
      </w:r>
      <w:proofErr w:type="spellStart"/>
      <w:r w:rsidRPr="002037BD">
        <w:rPr>
          <w:rFonts w:asciiTheme="minorHAnsi" w:hAnsiTheme="minorHAnsi" w:cstheme="minorBidi"/>
          <w:color w:val="222222"/>
          <w:sz w:val="18"/>
          <w:szCs w:val="18"/>
        </w:rPr>
        <w:t>metaandme</w:t>
      </w:r>
      <w:r w:rsidR="00AE6735">
        <w:rPr>
          <w:rFonts w:asciiTheme="minorHAnsi" w:hAnsiTheme="minorHAnsi" w:cstheme="minorBidi"/>
          <w:color w:val="222222"/>
          <w:sz w:val="18"/>
          <w:szCs w:val="18"/>
        </w:rPr>
        <w:t>i</w:t>
      </w:r>
      <w:r w:rsidRPr="002037BD">
        <w:rPr>
          <w:rFonts w:asciiTheme="minorHAnsi" w:hAnsiTheme="minorHAnsi" w:cstheme="minorBidi"/>
          <w:color w:val="222222"/>
          <w:sz w:val="18"/>
          <w:szCs w:val="18"/>
        </w:rPr>
        <w:t>d</w:t>
      </w:r>
      <w:proofErr w:type="spellEnd"/>
      <w:r w:rsidRPr="002037BD">
        <w:rPr>
          <w:rFonts w:asciiTheme="minorHAnsi" w:hAnsiTheme="minorHAnsi" w:cstheme="minorBidi"/>
          <w:color w:val="222222"/>
          <w:sz w:val="18"/>
          <w:szCs w:val="18"/>
        </w:rPr>
        <w:t xml:space="preserve">. </w:t>
      </w:r>
      <w:proofErr w:type="spellStart"/>
      <w:r w:rsidRPr="002037BD">
        <w:rPr>
          <w:rFonts w:asciiTheme="minorHAnsi" w:hAnsiTheme="minorHAnsi" w:cstheme="minorBidi"/>
          <w:color w:val="222222"/>
          <w:sz w:val="18"/>
          <w:szCs w:val="18"/>
        </w:rPr>
        <w:t>Metaandmed</w:t>
      </w:r>
      <w:proofErr w:type="spellEnd"/>
      <w:r w:rsidRPr="002037BD">
        <w:rPr>
          <w:rFonts w:asciiTheme="minorHAnsi" w:hAnsiTheme="minorHAnsi" w:cstheme="minorBidi"/>
          <w:color w:val="222222"/>
          <w:sz w:val="18"/>
          <w:szCs w:val="18"/>
        </w:rPr>
        <w:t xml:space="preserve"> hõlmaksid jaotisi, kategooriaid ja võtmeid, mille </w:t>
      </w:r>
      <w:r w:rsidR="00AE6735">
        <w:rPr>
          <w:rFonts w:asciiTheme="minorHAnsi" w:hAnsiTheme="minorHAnsi" w:cstheme="minorBidi"/>
          <w:color w:val="222222"/>
          <w:sz w:val="18"/>
          <w:szCs w:val="18"/>
        </w:rPr>
        <w:t xml:space="preserve">määraksid kaastöötajad, </w:t>
      </w:r>
      <w:r w:rsidRPr="002037BD">
        <w:rPr>
          <w:rFonts w:asciiTheme="minorHAnsi" w:hAnsiTheme="minorHAnsi" w:cstheme="minorBidi"/>
          <w:color w:val="222222"/>
          <w:sz w:val="18"/>
          <w:szCs w:val="18"/>
        </w:rPr>
        <w:t>et säili</w:t>
      </w:r>
      <w:r w:rsidR="00AE6735">
        <w:rPr>
          <w:rFonts w:asciiTheme="minorHAnsi" w:hAnsiTheme="minorHAnsi" w:cstheme="minorBidi"/>
          <w:color w:val="222222"/>
          <w:sz w:val="18"/>
          <w:szCs w:val="18"/>
        </w:rPr>
        <w:t>ks taaskasutamiseks vajalik</w:t>
      </w:r>
      <w:r w:rsidRPr="002037BD">
        <w:rPr>
          <w:rFonts w:asciiTheme="minorHAnsi" w:hAnsiTheme="minorHAnsi" w:cstheme="minorBidi"/>
          <w:color w:val="222222"/>
          <w:sz w:val="18"/>
          <w:szCs w:val="18"/>
        </w:rPr>
        <w:t xml:space="preserve"> </w:t>
      </w:r>
      <w:r w:rsidR="00AE6735">
        <w:rPr>
          <w:rFonts w:asciiTheme="minorHAnsi" w:hAnsiTheme="minorHAnsi" w:cstheme="minorBidi"/>
          <w:color w:val="222222"/>
          <w:sz w:val="18"/>
          <w:szCs w:val="18"/>
        </w:rPr>
        <w:t>järjepidevus terminoloogia kasutamisel. Samuti kasutaksime kemikaalide</w:t>
      </w:r>
      <w:r w:rsidRPr="002037BD">
        <w:rPr>
          <w:rFonts w:asciiTheme="minorHAnsi" w:hAnsiTheme="minorHAnsi" w:cstheme="minorBidi"/>
          <w:color w:val="222222"/>
          <w:sz w:val="18"/>
          <w:szCs w:val="18"/>
        </w:rPr>
        <w:t xml:space="preserve"> ja mate</w:t>
      </w:r>
      <w:r w:rsidR="00AE6735">
        <w:rPr>
          <w:rFonts w:asciiTheme="minorHAnsi" w:hAnsiTheme="minorHAnsi" w:cstheme="minorBidi"/>
          <w:color w:val="222222"/>
          <w:sz w:val="18"/>
          <w:szCs w:val="18"/>
        </w:rPr>
        <w:t xml:space="preserve">rjalide omaduste kirjeldamisel ontoloogiat </w:t>
      </w:r>
      <w:r w:rsidRPr="002037BD">
        <w:rPr>
          <w:rFonts w:asciiTheme="minorHAnsi" w:hAnsiTheme="minorHAnsi" w:cstheme="minorBidi"/>
          <w:color w:val="222222"/>
          <w:sz w:val="18"/>
          <w:szCs w:val="18"/>
        </w:rPr>
        <w:t>(</w:t>
      </w:r>
      <w:proofErr w:type="spellStart"/>
      <w:r w:rsidRPr="002037BD">
        <w:rPr>
          <w:rFonts w:asciiTheme="minorHAnsi" w:hAnsiTheme="minorHAnsi" w:cstheme="minorBidi"/>
          <w:color w:val="222222"/>
          <w:sz w:val="18"/>
          <w:szCs w:val="18"/>
        </w:rPr>
        <w:t>ChemAxiomProp</w:t>
      </w:r>
      <w:proofErr w:type="spellEnd"/>
      <w:r w:rsidRPr="002037BD">
        <w:rPr>
          <w:rFonts w:asciiTheme="minorHAnsi" w:hAnsiTheme="minorHAnsi" w:cstheme="minorBidi"/>
          <w:color w:val="222222"/>
          <w:sz w:val="18"/>
          <w:szCs w:val="18"/>
        </w:rPr>
        <w:t>).</w:t>
      </w:r>
    </w:p>
    <w:p w14:paraId="3624FE61" w14:textId="01A14047" w:rsidR="00C0511A" w:rsidRPr="002037BD" w:rsidRDefault="00AE6735" w:rsidP="001F446D">
      <w:pPr>
        <w:pStyle w:val="NormalWeb"/>
        <w:shd w:val="clear" w:color="auto" w:fill="FFFFFF"/>
        <w:spacing w:before="0" w:beforeAutospacing="0" w:after="150" w:afterAutospacing="0"/>
        <w:rPr>
          <w:rFonts w:ascii="Arial" w:hAnsi="Arial" w:cs="Arial"/>
          <w:color w:val="222222"/>
          <w:sz w:val="18"/>
          <w:szCs w:val="18"/>
        </w:rPr>
      </w:pPr>
      <w:r>
        <w:rPr>
          <w:rFonts w:ascii="Arial" w:hAnsi="Arial" w:cs="Arial"/>
          <w:b/>
          <w:bCs/>
          <w:color w:val="222222"/>
          <w:sz w:val="18"/>
          <w:szCs w:val="18"/>
        </w:rPr>
        <w:t>Näide 3:</w:t>
      </w:r>
    </w:p>
    <w:p w14:paraId="60F21D35" w14:textId="25EADFE1" w:rsidR="001F446D" w:rsidRDefault="00626947" w:rsidP="001F446D">
      <w:pPr>
        <w:pStyle w:val="NormalWeb"/>
        <w:shd w:val="clear" w:color="auto" w:fill="FFFFFF" w:themeFill="background1"/>
        <w:spacing w:before="0" w:beforeAutospacing="0" w:after="150" w:afterAutospacing="0"/>
        <w:rPr>
          <w:rFonts w:asciiTheme="minorHAnsi" w:hAnsiTheme="minorHAnsi" w:cstheme="minorHAnsi"/>
          <w:color w:val="222222"/>
          <w:sz w:val="18"/>
          <w:szCs w:val="18"/>
        </w:rPr>
      </w:pPr>
      <w:r>
        <w:rPr>
          <w:rFonts w:asciiTheme="minorHAnsi" w:hAnsiTheme="minorHAnsi" w:cstheme="minorHAnsi"/>
          <w:color w:val="222222"/>
          <w:sz w:val="18"/>
          <w:szCs w:val="18"/>
        </w:rPr>
        <w:t>Kasutame andmete kirjeldamisel</w:t>
      </w:r>
      <w:r w:rsidR="00C0511A" w:rsidRPr="00626947">
        <w:rPr>
          <w:rFonts w:asciiTheme="minorHAnsi" w:hAnsiTheme="minorHAnsi" w:cstheme="minorHAnsi"/>
          <w:color w:val="222222"/>
          <w:sz w:val="18"/>
          <w:szCs w:val="18"/>
        </w:rPr>
        <w:t> </w:t>
      </w:r>
      <w:hyperlink r:id="rId15" w:tgtFrame="_blank" w:history="1">
        <w:r>
          <w:rPr>
            <w:rStyle w:val="Hyperlink"/>
            <w:rFonts w:asciiTheme="minorHAnsi" w:hAnsiTheme="minorHAnsi" w:cstheme="minorHAnsi"/>
            <w:color w:val="2954D1"/>
            <w:sz w:val="18"/>
            <w:szCs w:val="18"/>
            <w:u w:val="none"/>
          </w:rPr>
          <w:t>TEI metaandmete standardite</w:t>
        </w:r>
      </w:hyperlink>
      <w:r>
        <w:rPr>
          <w:rFonts w:asciiTheme="minorHAnsi" w:hAnsiTheme="minorHAnsi" w:cstheme="minorHAnsi"/>
          <w:color w:val="222222"/>
          <w:sz w:val="18"/>
          <w:szCs w:val="18"/>
        </w:rPr>
        <w:t xml:space="preserve"> põhielemente. Lisame </w:t>
      </w:r>
      <w:proofErr w:type="spellStart"/>
      <w:r>
        <w:rPr>
          <w:rFonts w:asciiTheme="minorHAnsi" w:hAnsiTheme="minorHAnsi" w:cstheme="minorHAnsi"/>
          <w:color w:val="222222"/>
          <w:sz w:val="18"/>
          <w:szCs w:val="18"/>
        </w:rPr>
        <w:t>metaandmetele</w:t>
      </w:r>
      <w:proofErr w:type="spellEnd"/>
      <w:r>
        <w:rPr>
          <w:rFonts w:asciiTheme="minorHAnsi" w:hAnsiTheme="minorHAnsi" w:cstheme="minorHAnsi"/>
          <w:color w:val="222222"/>
          <w:sz w:val="18"/>
          <w:szCs w:val="18"/>
        </w:rPr>
        <w:t xml:space="preserve"> ka kohandatud elemente, et kirjeldada paremini õiguste haldust.</w:t>
      </w:r>
    </w:p>
    <w:p w14:paraId="4DFEBC7D" w14:textId="63E19A87" w:rsidR="00CB53A5" w:rsidRPr="001F446D" w:rsidRDefault="00CB53A5" w:rsidP="001F446D">
      <w:pPr>
        <w:pStyle w:val="NormalWeb"/>
        <w:shd w:val="clear" w:color="auto" w:fill="FFFFFF" w:themeFill="background1"/>
        <w:spacing w:before="0" w:beforeAutospacing="0" w:after="150" w:afterAutospacing="0"/>
        <w:rPr>
          <w:rStyle w:val="Strong"/>
          <w:rFonts w:asciiTheme="minorHAnsi" w:hAnsiTheme="minorHAnsi" w:cstheme="minorHAnsi"/>
          <w:b w:val="0"/>
          <w:bCs w:val="0"/>
          <w:color w:val="222222"/>
          <w:sz w:val="18"/>
          <w:szCs w:val="18"/>
        </w:rPr>
      </w:pPr>
      <w:r>
        <w:rPr>
          <w:rFonts w:asciiTheme="minorHAnsi" w:hAnsiTheme="minorHAnsi" w:cstheme="minorHAnsi"/>
          <w:color w:val="222222"/>
          <w:sz w:val="18"/>
          <w:szCs w:val="18"/>
        </w:rPr>
        <w:t>Valides „Ei kas</w:t>
      </w:r>
      <w:r w:rsidR="001F446D">
        <w:rPr>
          <w:rFonts w:asciiTheme="minorHAnsi" w:hAnsiTheme="minorHAnsi" w:cstheme="minorHAnsi"/>
          <w:color w:val="222222"/>
          <w:sz w:val="18"/>
          <w:szCs w:val="18"/>
        </w:rPr>
        <w:t>utata metaandmete standardeid“:</w:t>
      </w:r>
    </w:p>
    <w:p w14:paraId="3AD83936" w14:textId="710EB2D5" w:rsidR="00C0511A" w:rsidRPr="002037BD" w:rsidRDefault="00C22387" w:rsidP="001F446D">
      <w:pPr>
        <w:pStyle w:val="NormalWeb"/>
        <w:shd w:val="clear" w:color="auto" w:fill="FFFFFF" w:themeFill="background1"/>
        <w:spacing w:before="0" w:beforeAutospacing="0" w:after="150" w:afterAutospacing="0"/>
        <w:rPr>
          <w:rFonts w:ascii="Arial" w:hAnsi="Arial" w:cs="Arial"/>
          <w:color w:val="333333"/>
          <w:sz w:val="18"/>
          <w:szCs w:val="18"/>
        </w:rPr>
      </w:pPr>
      <w:r w:rsidRPr="002037BD">
        <w:rPr>
          <w:rStyle w:val="Strong"/>
          <w:rFonts w:ascii="Arial" w:hAnsi="Arial" w:cs="Arial"/>
          <w:color w:val="333333"/>
          <w:sz w:val="18"/>
          <w:szCs w:val="18"/>
        </w:rPr>
        <w:t xml:space="preserve">Näide </w:t>
      </w:r>
      <w:r w:rsidR="00CB53A5">
        <w:rPr>
          <w:rStyle w:val="Strong"/>
          <w:rFonts w:ascii="Arial" w:hAnsi="Arial" w:cs="Arial"/>
          <w:color w:val="333333"/>
          <w:sz w:val="18"/>
          <w:szCs w:val="18"/>
        </w:rPr>
        <w:t>1</w:t>
      </w:r>
      <w:r w:rsidR="00C0511A" w:rsidRPr="002037BD">
        <w:rPr>
          <w:rStyle w:val="Strong"/>
          <w:rFonts w:ascii="Arial" w:hAnsi="Arial" w:cs="Arial"/>
          <w:color w:val="333333"/>
          <w:sz w:val="18"/>
          <w:szCs w:val="18"/>
        </w:rPr>
        <w:t>:</w:t>
      </w:r>
    </w:p>
    <w:p w14:paraId="1417B18C" w14:textId="539DF881" w:rsidR="00C0511A" w:rsidRPr="002037BD" w:rsidRDefault="002520D3" w:rsidP="001F446D">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2037BD">
        <w:rPr>
          <w:rFonts w:asciiTheme="minorHAnsi" w:hAnsiTheme="minorHAnsi" w:cstheme="minorHAnsi"/>
          <w:color w:val="333333"/>
          <w:sz w:val="18"/>
          <w:szCs w:val="18"/>
        </w:rPr>
        <w:t>Selle projekti jaoks kogutud ja loodud andmete jaoks ei kasu</w:t>
      </w:r>
      <w:r w:rsidR="00C22387" w:rsidRPr="002037BD">
        <w:rPr>
          <w:rFonts w:asciiTheme="minorHAnsi" w:hAnsiTheme="minorHAnsi" w:cstheme="minorHAnsi"/>
          <w:color w:val="333333"/>
          <w:sz w:val="18"/>
          <w:szCs w:val="18"/>
        </w:rPr>
        <w:t>ta</w:t>
      </w:r>
      <w:r w:rsidRPr="002037BD">
        <w:rPr>
          <w:rFonts w:asciiTheme="minorHAnsi" w:hAnsiTheme="minorHAnsi" w:cstheme="minorHAnsi"/>
          <w:color w:val="333333"/>
          <w:sz w:val="18"/>
          <w:szCs w:val="18"/>
        </w:rPr>
        <w:t xml:space="preserve"> rahvusvahelisi </w:t>
      </w:r>
      <w:r w:rsidR="004B09D7">
        <w:rPr>
          <w:rFonts w:asciiTheme="minorHAnsi" w:hAnsiTheme="minorHAnsi" w:cstheme="minorHAnsi"/>
          <w:color w:val="333333"/>
          <w:sz w:val="18"/>
          <w:szCs w:val="18"/>
        </w:rPr>
        <w:t xml:space="preserve">metaandmete </w:t>
      </w:r>
      <w:r w:rsidRPr="002037BD">
        <w:rPr>
          <w:rFonts w:asciiTheme="minorHAnsi" w:hAnsiTheme="minorHAnsi" w:cstheme="minorHAnsi"/>
          <w:color w:val="333333"/>
          <w:sz w:val="18"/>
          <w:szCs w:val="18"/>
        </w:rPr>
        <w:t xml:space="preserve">standardeid. Kuid </w:t>
      </w:r>
      <w:r w:rsidR="00A870AD" w:rsidRPr="002037BD">
        <w:rPr>
          <w:rFonts w:asciiTheme="minorHAnsi" w:hAnsiTheme="minorHAnsi" w:cstheme="minorHAnsi"/>
          <w:color w:val="333333"/>
          <w:sz w:val="18"/>
          <w:szCs w:val="18"/>
        </w:rPr>
        <w:t>on tagatud</w:t>
      </w:r>
      <w:r w:rsidRPr="002037BD">
        <w:rPr>
          <w:rFonts w:asciiTheme="minorHAnsi" w:hAnsiTheme="minorHAnsi" w:cstheme="minorHAnsi"/>
          <w:color w:val="333333"/>
          <w:sz w:val="18"/>
          <w:szCs w:val="18"/>
        </w:rPr>
        <w:t>, et igal</w:t>
      </w:r>
      <w:r w:rsidR="004B09D7">
        <w:rPr>
          <w:rFonts w:asciiTheme="minorHAnsi" w:hAnsiTheme="minorHAnsi" w:cstheme="minorHAnsi"/>
          <w:color w:val="333333"/>
          <w:sz w:val="18"/>
          <w:szCs w:val="18"/>
        </w:rPr>
        <w:t xml:space="preserve"> </w:t>
      </w:r>
      <w:r w:rsidRPr="002037BD">
        <w:rPr>
          <w:rFonts w:asciiTheme="minorHAnsi" w:hAnsiTheme="minorHAnsi" w:cstheme="minorHAnsi"/>
          <w:color w:val="333333"/>
          <w:sz w:val="18"/>
          <w:szCs w:val="18"/>
        </w:rPr>
        <w:t>Microsoft Wordi, Microsoft Exceli ja Microsoft PowerPoint</w:t>
      </w:r>
      <w:r w:rsidR="004B09D7">
        <w:rPr>
          <w:rFonts w:asciiTheme="minorHAnsi" w:hAnsiTheme="minorHAnsi" w:cstheme="minorHAnsi"/>
          <w:color w:val="333333"/>
          <w:sz w:val="18"/>
          <w:szCs w:val="18"/>
        </w:rPr>
        <w:t>i</w:t>
      </w:r>
      <w:r w:rsidR="00A870AD" w:rsidRPr="002037BD">
        <w:rPr>
          <w:rFonts w:asciiTheme="minorHAnsi" w:hAnsiTheme="minorHAnsi" w:cstheme="minorHAnsi"/>
          <w:color w:val="333333"/>
          <w:sz w:val="18"/>
          <w:szCs w:val="18"/>
        </w:rPr>
        <w:t xml:space="preserve"> keskkonnas</w:t>
      </w:r>
      <w:r w:rsidR="004B09D7">
        <w:rPr>
          <w:rFonts w:asciiTheme="minorHAnsi" w:hAnsiTheme="minorHAnsi" w:cstheme="minorHAnsi"/>
          <w:color w:val="333333"/>
          <w:sz w:val="18"/>
          <w:szCs w:val="18"/>
        </w:rPr>
        <w:t xml:space="preserve"> loodud dokumendil</w:t>
      </w:r>
      <w:r w:rsidRPr="002037BD">
        <w:rPr>
          <w:rFonts w:asciiTheme="minorHAnsi" w:hAnsiTheme="minorHAnsi" w:cstheme="minorHAnsi"/>
          <w:color w:val="333333"/>
          <w:sz w:val="18"/>
          <w:szCs w:val="18"/>
        </w:rPr>
        <w:t xml:space="preserve"> on </w:t>
      </w:r>
      <w:r w:rsidR="004B09D7">
        <w:rPr>
          <w:rFonts w:asciiTheme="minorHAnsi" w:hAnsiTheme="minorHAnsi" w:cstheme="minorHAnsi"/>
          <w:color w:val="333333"/>
          <w:sz w:val="18"/>
          <w:szCs w:val="18"/>
        </w:rPr>
        <w:t xml:space="preserve">dokumendi </w:t>
      </w:r>
      <w:r w:rsidRPr="002037BD">
        <w:rPr>
          <w:rFonts w:asciiTheme="minorHAnsi" w:hAnsiTheme="minorHAnsi" w:cstheme="minorHAnsi"/>
          <w:color w:val="333333"/>
          <w:sz w:val="18"/>
          <w:szCs w:val="18"/>
        </w:rPr>
        <w:t xml:space="preserve">atribuutides piisavalt põhiteavet, </w:t>
      </w:r>
      <w:r w:rsidR="002A79F5">
        <w:rPr>
          <w:rFonts w:asciiTheme="minorHAnsi" w:hAnsiTheme="minorHAnsi" w:cstheme="minorHAnsi"/>
          <w:color w:val="333333"/>
          <w:sz w:val="18"/>
          <w:szCs w:val="18"/>
        </w:rPr>
        <w:t xml:space="preserve">nagu </w:t>
      </w:r>
      <w:r w:rsidRPr="002037BD">
        <w:rPr>
          <w:rFonts w:asciiTheme="minorHAnsi" w:hAnsiTheme="minorHAnsi" w:cstheme="minorHAnsi"/>
          <w:color w:val="333333"/>
          <w:sz w:val="18"/>
          <w:szCs w:val="18"/>
        </w:rPr>
        <w:t xml:space="preserve">näiteks autori nimi, pealkiri, teema, märksõnad ja muu. Lisaks sellele koostatakse eraldi </w:t>
      </w:r>
      <w:proofErr w:type="spellStart"/>
      <w:r w:rsidRPr="002A79F5">
        <w:rPr>
          <w:rFonts w:asciiTheme="minorHAnsi" w:hAnsiTheme="minorHAnsi" w:cstheme="minorHAnsi"/>
          <w:i/>
          <w:color w:val="333333"/>
          <w:sz w:val="18"/>
          <w:szCs w:val="18"/>
        </w:rPr>
        <w:t>readme</w:t>
      </w:r>
      <w:proofErr w:type="spellEnd"/>
      <w:r w:rsidR="002A79F5">
        <w:rPr>
          <w:rFonts w:asciiTheme="minorHAnsi" w:hAnsiTheme="minorHAnsi" w:cstheme="minorHAnsi"/>
          <w:color w:val="333333"/>
          <w:sz w:val="18"/>
          <w:szCs w:val="18"/>
        </w:rPr>
        <w:t>-fail, mis kirjeldab</w:t>
      </w:r>
      <w:r w:rsidRPr="002037BD">
        <w:rPr>
          <w:rFonts w:asciiTheme="minorHAnsi" w:hAnsiTheme="minorHAnsi" w:cstheme="minorHAnsi"/>
          <w:color w:val="333333"/>
          <w:sz w:val="18"/>
          <w:szCs w:val="18"/>
        </w:rPr>
        <w:t xml:space="preserve"> andme</w:t>
      </w:r>
      <w:r w:rsidR="002A79F5">
        <w:rPr>
          <w:rFonts w:asciiTheme="minorHAnsi" w:hAnsiTheme="minorHAnsi" w:cstheme="minorHAnsi"/>
          <w:color w:val="333333"/>
          <w:sz w:val="18"/>
          <w:szCs w:val="18"/>
        </w:rPr>
        <w:t>te</w:t>
      </w:r>
      <w:r w:rsidRPr="002037BD">
        <w:rPr>
          <w:rFonts w:asciiTheme="minorHAnsi" w:hAnsiTheme="minorHAnsi" w:cstheme="minorHAnsi"/>
          <w:color w:val="333333"/>
          <w:sz w:val="18"/>
          <w:szCs w:val="18"/>
        </w:rPr>
        <w:t xml:space="preserve"> üksikasju. </w:t>
      </w:r>
      <w:proofErr w:type="spellStart"/>
      <w:r w:rsidRPr="002A79F5">
        <w:rPr>
          <w:rFonts w:asciiTheme="minorHAnsi" w:hAnsiTheme="minorHAnsi" w:cstheme="minorHAnsi"/>
          <w:i/>
          <w:color w:val="333333"/>
          <w:sz w:val="18"/>
          <w:szCs w:val="18"/>
        </w:rPr>
        <w:t>Readme</w:t>
      </w:r>
      <w:proofErr w:type="spellEnd"/>
      <w:r w:rsidRPr="002037BD">
        <w:rPr>
          <w:rFonts w:asciiTheme="minorHAnsi" w:hAnsiTheme="minorHAnsi" w:cstheme="minorHAnsi"/>
          <w:color w:val="333333"/>
          <w:sz w:val="18"/>
          <w:szCs w:val="18"/>
        </w:rPr>
        <w:t>-faili (failide) loomisel</w:t>
      </w:r>
      <w:r w:rsidR="00A870AD" w:rsidRPr="002037BD">
        <w:rPr>
          <w:rFonts w:asciiTheme="minorHAnsi" w:hAnsiTheme="minorHAnsi" w:cstheme="minorHAnsi"/>
          <w:color w:val="333333"/>
          <w:sz w:val="18"/>
          <w:szCs w:val="18"/>
        </w:rPr>
        <w:t xml:space="preserve"> rakendatakse </w:t>
      </w:r>
      <w:r w:rsidRPr="002A79F5">
        <w:rPr>
          <w:rFonts w:asciiTheme="minorHAnsi" w:hAnsiTheme="minorHAnsi" w:cstheme="minorHAnsi"/>
          <w:i/>
          <w:color w:val="333333"/>
          <w:sz w:val="18"/>
          <w:szCs w:val="18"/>
        </w:rPr>
        <w:t>XXX ülikooli</w:t>
      </w:r>
      <w:r w:rsidR="002A79F5">
        <w:rPr>
          <w:rFonts w:asciiTheme="minorHAnsi" w:hAnsiTheme="minorHAnsi" w:cstheme="minorHAnsi"/>
          <w:color w:val="333333"/>
          <w:sz w:val="18"/>
          <w:szCs w:val="18"/>
        </w:rPr>
        <w:t xml:space="preserve"> soovitusi. Põhielemendid võiksid olla </w:t>
      </w:r>
      <w:r w:rsidRPr="002037BD">
        <w:rPr>
          <w:rFonts w:asciiTheme="minorHAnsi" w:hAnsiTheme="minorHAnsi" w:cstheme="minorHAnsi"/>
          <w:color w:val="333333"/>
          <w:sz w:val="18"/>
          <w:szCs w:val="18"/>
        </w:rPr>
        <w:t xml:space="preserve">järgmised: sissejuhatav </w:t>
      </w:r>
      <w:r w:rsidR="002A79F5">
        <w:rPr>
          <w:rFonts w:asciiTheme="minorHAnsi" w:hAnsiTheme="minorHAnsi" w:cstheme="minorHAnsi"/>
          <w:color w:val="333333"/>
          <w:sz w:val="18"/>
          <w:szCs w:val="18"/>
        </w:rPr>
        <w:t>teave andmete kohta, metodoloogiline</w:t>
      </w:r>
      <w:r w:rsidRPr="002037BD">
        <w:rPr>
          <w:rFonts w:asciiTheme="minorHAnsi" w:hAnsiTheme="minorHAnsi" w:cstheme="minorHAnsi"/>
          <w:color w:val="333333"/>
          <w:sz w:val="18"/>
          <w:szCs w:val="18"/>
        </w:rPr>
        <w:t>, kuupäevapõhine ja jagamise/juurdepääsuga seotud teave.</w:t>
      </w:r>
    </w:p>
    <w:p w14:paraId="6C031508" w14:textId="39D56C3D" w:rsidR="00C0511A" w:rsidRPr="002037BD" w:rsidRDefault="002520D3" w:rsidP="001F446D">
      <w:pPr>
        <w:pStyle w:val="NormalWeb"/>
        <w:shd w:val="clear" w:color="auto" w:fill="FFFFFF"/>
        <w:spacing w:before="0" w:beforeAutospacing="0" w:after="150" w:afterAutospacing="0"/>
        <w:rPr>
          <w:rFonts w:ascii="Arial" w:hAnsi="Arial" w:cs="Arial"/>
          <w:b/>
          <w:bCs/>
          <w:color w:val="222222"/>
          <w:sz w:val="18"/>
          <w:szCs w:val="18"/>
        </w:rPr>
      </w:pPr>
      <w:r w:rsidRPr="002037BD">
        <w:rPr>
          <w:rFonts w:ascii="Arial" w:hAnsi="Arial" w:cs="Arial"/>
          <w:b/>
          <w:bCs/>
          <w:color w:val="222222"/>
          <w:sz w:val="18"/>
          <w:szCs w:val="18"/>
        </w:rPr>
        <w:t xml:space="preserve">Näide </w:t>
      </w:r>
      <w:r w:rsidR="00FC21EB">
        <w:rPr>
          <w:rFonts w:ascii="Arial" w:hAnsi="Arial" w:cs="Arial"/>
          <w:b/>
          <w:bCs/>
          <w:color w:val="222222"/>
          <w:sz w:val="18"/>
          <w:szCs w:val="18"/>
        </w:rPr>
        <w:t>2</w:t>
      </w:r>
      <w:r w:rsidR="0086170B" w:rsidRPr="002037BD">
        <w:rPr>
          <w:rFonts w:ascii="Arial" w:hAnsi="Arial" w:cs="Arial"/>
          <w:b/>
          <w:bCs/>
          <w:color w:val="222222"/>
          <w:sz w:val="18"/>
          <w:szCs w:val="18"/>
        </w:rPr>
        <w:t>:</w:t>
      </w:r>
    </w:p>
    <w:p w14:paraId="43331961" w14:textId="67188B64" w:rsidR="002520D3" w:rsidRPr="002037BD" w:rsidRDefault="002520D3" w:rsidP="001F446D">
      <w:pPr>
        <w:pStyle w:val="NormalWeb"/>
        <w:shd w:val="clear" w:color="auto" w:fill="FFFFFF" w:themeFill="background1"/>
        <w:spacing w:before="0" w:beforeAutospacing="0" w:after="150" w:afterAutospacing="0"/>
        <w:rPr>
          <w:rFonts w:asciiTheme="minorHAnsi" w:hAnsiTheme="minorHAnsi" w:cstheme="minorBidi"/>
          <w:color w:val="222222"/>
          <w:sz w:val="18"/>
          <w:szCs w:val="18"/>
        </w:rPr>
      </w:pPr>
      <w:r w:rsidRPr="002037BD">
        <w:rPr>
          <w:rFonts w:asciiTheme="minorHAnsi" w:hAnsiTheme="minorHAnsi" w:cstheme="minorBidi"/>
          <w:color w:val="222222"/>
          <w:sz w:val="18"/>
          <w:szCs w:val="18"/>
        </w:rPr>
        <w:t xml:space="preserve">Üksikute piltide ajastamise ja särituse </w:t>
      </w:r>
      <w:proofErr w:type="spellStart"/>
      <w:r w:rsidRPr="002037BD">
        <w:rPr>
          <w:rFonts w:asciiTheme="minorHAnsi" w:hAnsiTheme="minorHAnsi" w:cstheme="minorBidi"/>
          <w:color w:val="222222"/>
          <w:sz w:val="18"/>
          <w:szCs w:val="18"/>
        </w:rPr>
        <w:t>metaandme</w:t>
      </w:r>
      <w:r w:rsidR="00D21C75">
        <w:rPr>
          <w:rFonts w:asciiTheme="minorHAnsi" w:hAnsiTheme="minorHAnsi" w:cstheme="minorBidi"/>
          <w:color w:val="222222"/>
          <w:sz w:val="18"/>
          <w:szCs w:val="18"/>
        </w:rPr>
        <w:t>d</w:t>
      </w:r>
      <w:proofErr w:type="spellEnd"/>
      <w:r w:rsidR="00D21C75">
        <w:rPr>
          <w:rFonts w:asciiTheme="minorHAnsi" w:hAnsiTheme="minorHAnsi" w:cstheme="minorBidi"/>
          <w:color w:val="222222"/>
          <w:sz w:val="18"/>
          <w:szCs w:val="18"/>
        </w:rPr>
        <w:t xml:space="preserve"> genereeritakse automaatselt kaamera poolt</w:t>
      </w:r>
      <w:r w:rsidRPr="002037BD">
        <w:rPr>
          <w:rFonts w:asciiTheme="minorHAnsi" w:hAnsiTheme="minorHAnsi" w:cstheme="minorBidi"/>
          <w:color w:val="222222"/>
          <w:sz w:val="18"/>
          <w:szCs w:val="18"/>
        </w:rPr>
        <w:t xml:space="preserve">. </w:t>
      </w:r>
      <w:r w:rsidR="00D21C75">
        <w:rPr>
          <w:rFonts w:asciiTheme="minorHAnsi" w:hAnsiTheme="minorHAnsi" w:cstheme="minorBidi"/>
          <w:color w:val="222222"/>
          <w:sz w:val="18"/>
          <w:szCs w:val="18"/>
        </w:rPr>
        <w:t xml:space="preserve">Seejärel lisatakse </w:t>
      </w:r>
      <w:proofErr w:type="spellStart"/>
      <w:r w:rsidR="00D21C75">
        <w:rPr>
          <w:rFonts w:asciiTheme="minorHAnsi" w:hAnsiTheme="minorHAnsi" w:cstheme="minorBidi"/>
          <w:color w:val="222222"/>
          <w:sz w:val="18"/>
          <w:szCs w:val="18"/>
        </w:rPr>
        <w:t>järeltöötluses</w:t>
      </w:r>
      <w:proofErr w:type="spellEnd"/>
      <w:r w:rsidR="00D21C75">
        <w:rPr>
          <w:rFonts w:asciiTheme="minorHAnsi" w:hAnsiTheme="minorHAnsi" w:cstheme="minorBidi"/>
          <w:color w:val="222222"/>
          <w:sz w:val="18"/>
          <w:szCs w:val="18"/>
        </w:rPr>
        <w:t xml:space="preserve"> GPS-i asukohad jagatud ajatemplitel põhineva GPS-i jälgimise põhjal. </w:t>
      </w:r>
      <w:r w:rsidRPr="002037BD">
        <w:rPr>
          <w:rFonts w:asciiTheme="minorHAnsi" w:hAnsiTheme="minorHAnsi" w:cstheme="minorBidi"/>
          <w:color w:val="222222"/>
          <w:sz w:val="18"/>
          <w:szCs w:val="18"/>
        </w:rPr>
        <w:t xml:space="preserve">Pildiandmekogumi kui terviku </w:t>
      </w:r>
      <w:proofErr w:type="spellStart"/>
      <w:r w:rsidRPr="002037BD">
        <w:rPr>
          <w:rFonts w:asciiTheme="minorHAnsi" w:hAnsiTheme="minorHAnsi" w:cstheme="minorBidi"/>
          <w:color w:val="222222"/>
          <w:sz w:val="18"/>
          <w:szCs w:val="18"/>
        </w:rPr>
        <w:t>metaandmed</w:t>
      </w:r>
      <w:proofErr w:type="spellEnd"/>
      <w:r w:rsidRPr="002037BD">
        <w:rPr>
          <w:rFonts w:asciiTheme="minorHAnsi" w:hAnsiTheme="minorHAnsi" w:cstheme="minorBidi"/>
          <w:color w:val="222222"/>
          <w:sz w:val="18"/>
          <w:szCs w:val="18"/>
        </w:rPr>
        <w:t xml:space="preserve"> genereerib pildihaldustarkvara </w:t>
      </w:r>
      <w:r w:rsidRPr="002037BD">
        <w:rPr>
          <w:rFonts w:asciiTheme="minorHAnsi" w:hAnsiTheme="minorHAnsi" w:cstheme="minorBidi"/>
          <w:sz w:val="18"/>
          <w:szCs w:val="18"/>
        </w:rPr>
        <w:t>(</w:t>
      </w:r>
      <w:proofErr w:type="spellStart"/>
      <w:r w:rsidRPr="002037BD">
        <w:rPr>
          <w:rFonts w:asciiTheme="minorHAnsi" w:hAnsiTheme="minorHAnsi" w:cstheme="minorBidi"/>
          <w:sz w:val="18"/>
          <w:szCs w:val="18"/>
        </w:rPr>
        <w:t>iMatch</w:t>
      </w:r>
      <w:proofErr w:type="spellEnd"/>
      <w:r w:rsidRPr="002037BD">
        <w:rPr>
          <w:rFonts w:asciiTheme="minorHAnsi" w:hAnsiTheme="minorHAnsi" w:cstheme="minorBidi"/>
          <w:sz w:val="18"/>
          <w:szCs w:val="18"/>
        </w:rPr>
        <w:t xml:space="preserve">) ning see sisaldab ajavahemikke, asukohti ja taksonite loendit. Need </w:t>
      </w:r>
      <w:proofErr w:type="spellStart"/>
      <w:r w:rsidRPr="002037BD">
        <w:rPr>
          <w:rFonts w:asciiTheme="minorHAnsi" w:hAnsiTheme="minorHAnsi" w:cstheme="minorBidi"/>
          <w:sz w:val="18"/>
          <w:szCs w:val="18"/>
        </w:rPr>
        <w:t>metaandmed</w:t>
      </w:r>
      <w:proofErr w:type="spellEnd"/>
      <w:r w:rsidRPr="002037BD">
        <w:rPr>
          <w:rFonts w:asciiTheme="minorHAnsi" w:hAnsiTheme="minorHAnsi" w:cstheme="minorBidi"/>
          <w:sz w:val="18"/>
          <w:szCs w:val="18"/>
        </w:rPr>
        <w:t xml:space="preserve"> tõlgitakse ökoloogiliste </w:t>
      </w:r>
      <w:proofErr w:type="spellStart"/>
      <w:r w:rsidRPr="002037BD">
        <w:rPr>
          <w:rFonts w:asciiTheme="minorHAnsi" w:hAnsiTheme="minorHAnsi" w:cstheme="minorBidi"/>
          <w:sz w:val="18"/>
          <w:szCs w:val="18"/>
        </w:rPr>
        <w:t>metaandmete</w:t>
      </w:r>
      <w:proofErr w:type="spellEnd"/>
      <w:r w:rsidRPr="002037BD">
        <w:rPr>
          <w:rFonts w:asciiTheme="minorHAnsi" w:hAnsiTheme="minorHAnsi" w:cstheme="minorBidi"/>
          <w:sz w:val="18"/>
          <w:szCs w:val="18"/>
        </w:rPr>
        <w:t xml:space="preserve"> keelde</w:t>
      </w:r>
      <w:r w:rsidR="00D21C75">
        <w:rPr>
          <w:rFonts w:asciiTheme="minorHAnsi" w:hAnsiTheme="minorHAnsi" w:cstheme="minorBidi"/>
          <w:sz w:val="18"/>
          <w:szCs w:val="18"/>
        </w:rPr>
        <w:t xml:space="preserve"> (</w:t>
      </w:r>
      <w:proofErr w:type="spellStart"/>
      <w:r w:rsidR="00D21C75" w:rsidRPr="00D21C75">
        <w:rPr>
          <w:rFonts w:asciiTheme="minorHAnsi" w:hAnsiTheme="minorHAnsi" w:cstheme="minorBidi"/>
          <w:i/>
          <w:sz w:val="18"/>
          <w:szCs w:val="18"/>
        </w:rPr>
        <w:t>Ecological</w:t>
      </w:r>
      <w:proofErr w:type="spellEnd"/>
      <w:r w:rsidR="00D21C75" w:rsidRPr="00D21C75">
        <w:rPr>
          <w:rFonts w:asciiTheme="minorHAnsi" w:hAnsiTheme="minorHAnsi" w:cstheme="minorBidi"/>
          <w:i/>
          <w:sz w:val="18"/>
          <w:szCs w:val="18"/>
        </w:rPr>
        <w:t xml:space="preserve"> </w:t>
      </w:r>
      <w:proofErr w:type="spellStart"/>
      <w:r w:rsidR="00D21C75" w:rsidRPr="00D21C75">
        <w:rPr>
          <w:rFonts w:asciiTheme="minorHAnsi" w:hAnsiTheme="minorHAnsi" w:cstheme="minorBidi"/>
          <w:i/>
          <w:sz w:val="18"/>
          <w:szCs w:val="18"/>
        </w:rPr>
        <w:t>Metadata</w:t>
      </w:r>
      <w:proofErr w:type="spellEnd"/>
      <w:r w:rsidR="00D21C75" w:rsidRPr="00D21C75">
        <w:rPr>
          <w:rFonts w:asciiTheme="minorHAnsi" w:hAnsiTheme="minorHAnsi" w:cstheme="minorBidi"/>
          <w:i/>
          <w:sz w:val="18"/>
          <w:szCs w:val="18"/>
        </w:rPr>
        <w:t xml:space="preserve"> </w:t>
      </w:r>
      <w:proofErr w:type="spellStart"/>
      <w:r w:rsidR="00D21C75" w:rsidRPr="00D21C75">
        <w:rPr>
          <w:rFonts w:asciiTheme="minorHAnsi" w:hAnsiTheme="minorHAnsi" w:cstheme="minorBidi"/>
          <w:i/>
          <w:sz w:val="18"/>
          <w:szCs w:val="18"/>
        </w:rPr>
        <w:t>Language</w:t>
      </w:r>
      <w:proofErr w:type="spellEnd"/>
      <w:r w:rsidR="00D21C75">
        <w:rPr>
          <w:rFonts w:asciiTheme="minorHAnsi" w:hAnsiTheme="minorHAnsi" w:cstheme="minorBidi"/>
          <w:sz w:val="18"/>
          <w:szCs w:val="18"/>
        </w:rPr>
        <w:t xml:space="preserve">, </w:t>
      </w:r>
      <w:r w:rsidR="00D21C75" w:rsidRPr="00D21C75">
        <w:rPr>
          <w:rFonts w:asciiTheme="minorHAnsi" w:hAnsiTheme="minorHAnsi" w:cstheme="minorBidi"/>
          <w:sz w:val="18"/>
          <w:szCs w:val="18"/>
        </w:rPr>
        <w:t>EML</w:t>
      </w:r>
      <w:r w:rsidR="00D21C75">
        <w:rPr>
          <w:rFonts w:asciiTheme="minorHAnsi" w:hAnsiTheme="minorHAnsi" w:cstheme="minorBidi"/>
          <w:sz w:val="18"/>
          <w:szCs w:val="18"/>
        </w:rPr>
        <w:t>)</w:t>
      </w:r>
      <w:r w:rsidRPr="002037BD">
        <w:rPr>
          <w:rFonts w:asciiTheme="minorHAnsi" w:hAnsiTheme="minorHAnsi" w:cstheme="minorBidi"/>
          <w:sz w:val="18"/>
          <w:szCs w:val="18"/>
        </w:rPr>
        <w:t xml:space="preserve">, mis on loodud </w:t>
      </w:r>
      <w:proofErr w:type="spellStart"/>
      <w:r w:rsidRPr="002037BD">
        <w:rPr>
          <w:rFonts w:asciiTheme="minorHAnsi" w:hAnsiTheme="minorHAnsi" w:cstheme="minorBidi"/>
          <w:sz w:val="18"/>
          <w:szCs w:val="18"/>
        </w:rPr>
        <w:t>Morpho</w:t>
      </w:r>
      <w:proofErr w:type="spellEnd"/>
      <w:r w:rsidRPr="002037BD">
        <w:rPr>
          <w:rFonts w:asciiTheme="minorHAnsi" w:hAnsiTheme="minorHAnsi" w:cstheme="minorBidi"/>
          <w:sz w:val="18"/>
          <w:szCs w:val="18"/>
        </w:rPr>
        <w:t xml:space="preserve"> </w:t>
      </w:r>
      <w:r w:rsidRPr="002037BD">
        <w:rPr>
          <w:rFonts w:asciiTheme="minorHAnsi" w:hAnsiTheme="minorHAnsi" w:cstheme="minorBidi"/>
          <w:color w:val="222222"/>
          <w:sz w:val="18"/>
          <w:szCs w:val="18"/>
        </w:rPr>
        <w:t xml:space="preserve">tarkvaratööriista abil ja </w:t>
      </w:r>
      <w:r w:rsidR="00D21C75">
        <w:rPr>
          <w:rFonts w:asciiTheme="minorHAnsi" w:hAnsiTheme="minorHAnsi" w:cstheme="minorBidi"/>
          <w:color w:val="222222"/>
          <w:sz w:val="18"/>
          <w:szCs w:val="18"/>
        </w:rPr>
        <w:t xml:space="preserve">mis </w:t>
      </w:r>
      <w:r w:rsidR="0040007A">
        <w:rPr>
          <w:rFonts w:asciiTheme="minorHAnsi" w:hAnsiTheme="minorHAnsi" w:cstheme="minorBidi"/>
          <w:color w:val="222222"/>
          <w:sz w:val="18"/>
          <w:szCs w:val="18"/>
        </w:rPr>
        <w:t>sisaldavad asukoha</w:t>
      </w:r>
      <w:r w:rsidRPr="002037BD">
        <w:rPr>
          <w:rFonts w:asciiTheme="minorHAnsi" w:hAnsiTheme="minorHAnsi" w:cstheme="minorBidi"/>
          <w:color w:val="222222"/>
          <w:sz w:val="18"/>
          <w:szCs w:val="18"/>
        </w:rPr>
        <w:t xml:space="preserve"> ja taksonoomilisi kokkuvõtteid.</w:t>
      </w:r>
    </w:p>
    <w:p w14:paraId="758A3054" w14:textId="77777777" w:rsidR="0058505A" w:rsidRDefault="002520D3" w:rsidP="001F446D">
      <w:pPr>
        <w:pStyle w:val="NormalWeb"/>
        <w:shd w:val="clear" w:color="auto" w:fill="FFFFFF"/>
        <w:spacing w:before="0" w:beforeAutospacing="0" w:after="150" w:afterAutospacing="0"/>
        <w:rPr>
          <w:rFonts w:asciiTheme="minorHAnsi" w:hAnsiTheme="minorHAnsi" w:cstheme="minorHAnsi"/>
          <w:color w:val="222222"/>
          <w:sz w:val="18"/>
          <w:szCs w:val="18"/>
        </w:rPr>
      </w:pPr>
      <w:r w:rsidRPr="002037BD">
        <w:rPr>
          <w:rFonts w:asciiTheme="minorHAnsi" w:hAnsiTheme="minorHAnsi" w:cstheme="minorHAnsi"/>
          <w:color w:val="222222"/>
          <w:sz w:val="18"/>
          <w:szCs w:val="18"/>
        </w:rPr>
        <w:t xml:space="preserve">Andmekogumiga kaasneb </w:t>
      </w:r>
      <w:r w:rsidRPr="0058505A">
        <w:rPr>
          <w:rFonts w:asciiTheme="minorHAnsi" w:hAnsiTheme="minorHAnsi" w:cstheme="minorHAnsi"/>
          <w:i/>
          <w:color w:val="222222"/>
          <w:sz w:val="18"/>
          <w:szCs w:val="18"/>
        </w:rPr>
        <w:t>README</w:t>
      </w:r>
      <w:r w:rsidRPr="002037BD">
        <w:rPr>
          <w:rFonts w:asciiTheme="minorHAnsi" w:hAnsiTheme="minorHAnsi" w:cstheme="minorHAnsi"/>
          <w:color w:val="222222"/>
          <w:sz w:val="18"/>
          <w:szCs w:val="18"/>
        </w:rPr>
        <w:t>-fail, mis kirjeldab kataloogihierarhia</w:t>
      </w:r>
      <w:r w:rsidR="0058505A">
        <w:rPr>
          <w:rFonts w:asciiTheme="minorHAnsi" w:hAnsiTheme="minorHAnsi" w:cstheme="minorHAnsi"/>
          <w:color w:val="222222"/>
          <w:sz w:val="18"/>
          <w:szCs w:val="18"/>
        </w:rPr>
        <w:t xml:space="preserve">t ja failinimede kasutamist. </w:t>
      </w:r>
    </w:p>
    <w:p w14:paraId="776A135D" w14:textId="537927EE" w:rsidR="00C0511A" w:rsidRPr="0058505A" w:rsidRDefault="002520D3" w:rsidP="001F446D">
      <w:pPr>
        <w:pStyle w:val="NormalWeb"/>
        <w:shd w:val="clear" w:color="auto" w:fill="FFFFFF"/>
        <w:spacing w:before="0" w:beforeAutospacing="0" w:after="150" w:afterAutospacing="0"/>
        <w:rPr>
          <w:rFonts w:asciiTheme="minorHAnsi" w:hAnsiTheme="minorHAnsi" w:cstheme="minorHAnsi"/>
          <w:color w:val="222222"/>
          <w:sz w:val="18"/>
          <w:szCs w:val="18"/>
        </w:rPr>
      </w:pPr>
      <w:r w:rsidRPr="002037BD">
        <w:rPr>
          <w:rFonts w:asciiTheme="minorHAnsi" w:hAnsiTheme="minorHAnsi" w:cstheme="minorHAnsi"/>
          <w:sz w:val="18"/>
          <w:szCs w:val="18"/>
        </w:rPr>
        <w:t>Iga kataloog sisaldab INFO.txt-faili, mis kirjeldab selles katses kasutatud katseprot</w:t>
      </w:r>
      <w:r w:rsidR="005002F8">
        <w:rPr>
          <w:rFonts w:asciiTheme="minorHAnsi" w:hAnsiTheme="minorHAnsi" w:cstheme="minorHAnsi"/>
          <w:sz w:val="18"/>
          <w:szCs w:val="18"/>
        </w:rPr>
        <w:t xml:space="preserve">okolli. Samuti registreeritakse </w:t>
      </w:r>
      <w:r w:rsidRPr="002037BD">
        <w:rPr>
          <w:rFonts w:asciiTheme="minorHAnsi" w:hAnsiTheme="minorHAnsi" w:cstheme="minorHAnsi"/>
          <w:sz w:val="18"/>
          <w:szCs w:val="18"/>
        </w:rPr>
        <w:t>kõrvalekalded</w:t>
      </w:r>
      <w:r w:rsidR="005002F8">
        <w:rPr>
          <w:rFonts w:asciiTheme="minorHAnsi" w:hAnsiTheme="minorHAnsi" w:cstheme="minorHAnsi"/>
          <w:sz w:val="18"/>
          <w:szCs w:val="18"/>
        </w:rPr>
        <w:t xml:space="preserve"> protokollist</w:t>
      </w:r>
      <w:r w:rsidRPr="002037BD">
        <w:rPr>
          <w:rFonts w:asciiTheme="minorHAnsi" w:hAnsiTheme="minorHAnsi" w:cstheme="minorHAnsi"/>
          <w:sz w:val="18"/>
          <w:szCs w:val="18"/>
        </w:rPr>
        <w:t xml:space="preserve"> ja muu kasulik </w:t>
      </w:r>
      <w:proofErr w:type="spellStart"/>
      <w:r w:rsidRPr="002037BD">
        <w:rPr>
          <w:rFonts w:asciiTheme="minorHAnsi" w:hAnsiTheme="minorHAnsi" w:cstheme="minorHAnsi"/>
          <w:sz w:val="18"/>
          <w:szCs w:val="18"/>
        </w:rPr>
        <w:t>kontekstuaalne</w:t>
      </w:r>
      <w:proofErr w:type="spellEnd"/>
      <w:r w:rsidRPr="002037BD">
        <w:rPr>
          <w:rFonts w:asciiTheme="minorHAnsi" w:hAnsiTheme="minorHAnsi" w:cstheme="minorHAnsi"/>
          <w:sz w:val="18"/>
          <w:szCs w:val="18"/>
        </w:rPr>
        <w:t xml:space="preserve"> teave. Mikroskoobipildid hõivavad ja salvestavad iga pildiga erinevaid </w:t>
      </w:r>
      <w:proofErr w:type="spellStart"/>
      <w:r w:rsidRPr="002037BD">
        <w:rPr>
          <w:rFonts w:asciiTheme="minorHAnsi" w:hAnsiTheme="minorHAnsi" w:cstheme="minorHAnsi"/>
          <w:sz w:val="18"/>
          <w:szCs w:val="18"/>
        </w:rPr>
        <w:t>metaandmeid</w:t>
      </w:r>
      <w:proofErr w:type="spellEnd"/>
      <w:r w:rsidRPr="002037BD">
        <w:rPr>
          <w:rFonts w:asciiTheme="minorHAnsi" w:hAnsiTheme="minorHAnsi" w:cstheme="minorHAnsi"/>
          <w:sz w:val="18"/>
          <w:szCs w:val="18"/>
        </w:rPr>
        <w:t xml:space="preserve"> (välja suurus, suurendus, objektiivi faas, suum, võimendus, </w:t>
      </w:r>
      <w:r w:rsidR="005002F8">
        <w:rPr>
          <w:rFonts w:asciiTheme="minorHAnsi" w:hAnsiTheme="minorHAnsi" w:cstheme="minorHAnsi"/>
          <w:sz w:val="18"/>
          <w:szCs w:val="18"/>
        </w:rPr>
        <w:t>ava</w:t>
      </w:r>
      <w:r w:rsidRPr="002037BD">
        <w:rPr>
          <w:rFonts w:asciiTheme="minorHAnsi" w:hAnsiTheme="minorHAnsi" w:cstheme="minorHAnsi"/>
          <w:sz w:val="18"/>
          <w:szCs w:val="18"/>
        </w:rPr>
        <w:t xml:space="preserve"> läbimõõt jne). See peaks võimaldama </w:t>
      </w:r>
      <w:r w:rsidR="0010104A" w:rsidRPr="002037BD">
        <w:rPr>
          <w:rFonts w:asciiTheme="minorHAnsi" w:hAnsiTheme="minorHAnsi" w:cstheme="minorHAnsi"/>
          <w:sz w:val="18"/>
          <w:szCs w:val="18"/>
        </w:rPr>
        <w:t xml:space="preserve">meie uurimisrühma teistel liikmetel </w:t>
      </w:r>
      <w:r w:rsidRPr="002037BD">
        <w:rPr>
          <w:rFonts w:asciiTheme="minorHAnsi" w:hAnsiTheme="minorHAnsi" w:cstheme="minorHAnsi"/>
          <w:sz w:val="18"/>
          <w:szCs w:val="18"/>
        </w:rPr>
        <w:t xml:space="preserve">andmeid mõista </w:t>
      </w:r>
      <w:r w:rsidR="0010104A">
        <w:rPr>
          <w:rFonts w:asciiTheme="minorHAnsi" w:hAnsiTheme="minorHAnsi" w:cstheme="minorHAnsi"/>
          <w:sz w:val="18"/>
          <w:szCs w:val="18"/>
        </w:rPr>
        <w:t>ja lisama</w:t>
      </w:r>
      <w:r w:rsidRPr="002037BD">
        <w:rPr>
          <w:rFonts w:asciiTheme="minorHAnsi" w:hAnsiTheme="minorHAnsi" w:cstheme="minorHAnsi"/>
          <w:sz w:val="18"/>
          <w:szCs w:val="18"/>
        </w:rPr>
        <w:t xml:space="preserve"> andmestikule kontekstipõhist väärtust, kui </w:t>
      </w:r>
      <w:r w:rsidR="00233887">
        <w:rPr>
          <w:rFonts w:asciiTheme="minorHAnsi" w:hAnsiTheme="minorHAnsi" w:cstheme="minorHAnsi"/>
          <w:sz w:val="18"/>
          <w:szCs w:val="18"/>
        </w:rPr>
        <w:t xml:space="preserve">seda </w:t>
      </w:r>
      <w:r w:rsidRPr="002037BD">
        <w:rPr>
          <w:rFonts w:asciiTheme="minorHAnsi" w:hAnsiTheme="minorHAnsi" w:cstheme="minorHAnsi"/>
          <w:sz w:val="18"/>
          <w:szCs w:val="18"/>
        </w:rPr>
        <w:t>tulevikus uuesti</w:t>
      </w:r>
      <w:r w:rsidR="00233887">
        <w:rPr>
          <w:rFonts w:asciiTheme="minorHAnsi" w:hAnsiTheme="minorHAnsi" w:cstheme="minorHAnsi"/>
          <w:sz w:val="18"/>
          <w:szCs w:val="18"/>
        </w:rPr>
        <w:t xml:space="preserve"> kasutatakse.</w:t>
      </w:r>
    </w:p>
    <w:p w14:paraId="3B75C0BC"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3E77713F" w14:textId="7E8E214A" w:rsidR="00C0511A" w:rsidRPr="002037BD" w:rsidRDefault="00EC46D0" w:rsidP="00C0511A">
      <w:pPr>
        <w:shd w:val="clear" w:color="auto" w:fill="EAE6FF"/>
        <w:spacing w:after="15"/>
        <w:outlineLvl w:val="2"/>
        <w:rPr>
          <w:rFonts w:ascii="Segoe UI" w:hAnsi="Segoe UI" w:cs="Segoe UI"/>
          <w:b/>
          <w:bCs/>
          <w:spacing w:val="-1"/>
          <w:sz w:val="24"/>
          <w:szCs w:val="24"/>
          <w:lang w:val="et-EE" w:eastAsia="et-EE"/>
        </w:rPr>
      </w:pPr>
      <w:r w:rsidRPr="002037BD">
        <w:rPr>
          <w:rFonts w:ascii="Segoe UI" w:hAnsi="Segoe UI" w:cs="Segoe UI"/>
          <w:b/>
          <w:bCs/>
          <w:spacing w:val="-1"/>
          <w:sz w:val="24"/>
          <w:szCs w:val="24"/>
          <w:lang w:val="et-EE" w:eastAsia="et-EE"/>
        </w:rPr>
        <w:t>Eetika ja õiguslikud aspektid</w:t>
      </w:r>
    </w:p>
    <w:p w14:paraId="2D759BBC" w14:textId="789CAA67" w:rsidR="00EC46D0" w:rsidRPr="002037BD" w:rsidRDefault="00EC46D0" w:rsidP="5244DEDF">
      <w:pPr>
        <w:shd w:val="clear" w:color="auto" w:fill="FFFFFF" w:themeFill="background1"/>
        <w:spacing w:after="60"/>
        <w:rPr>
          <w:rFonts w:asciiTheme="minorHAnsi" w:hAnsiTheme="minorHAnsi" w:cstheme="minorBidi"/>
          <w:szCs w:val="18"/>
          <w:lang w:val="et-EE" w:eastAsia="et-EE"/>
        </w:rPr>
      </w:pPr>
      <w:r w:rsidRPr="002037BD">
        <w:rPr>
          <w:rFonts w:ascii="Segoe UI" w:hAnsi="Segoe UI" w:cs="Segoe UI"/>
          <w:b/>
          <w:bCs/>
          <w:sz w:val="21"/>
          <w:szCs w:val="21"/>
          <w:lang w:val="et-EE" w:eastAsia="et-EE"/>
        </w:rPr>
        <w:t>Kuidas lahendatakse võimalikud eetilised probleemid</w:t>
      </w:r>
      <w:r w:rsidR="001F446D">
        <w:rPr>
          <w:rFonts w:ascii="Segoe UI" w:hAnsi="Segoe UI" w:cs="Segoe UI"/>
          <w:b/>
          <w:bCs/>
          <w:sz w:val="21"/>
          <w:szCs w:val="21"/>
          <w:lang w:val="et-EE" w:eastAsia="et-EE"/>
        </w:rPr>
        <w:t>?</w:t>
      </w:r>
    </w:p>
    <w:p w14:paraId="0B86A2BF" w14:textId="3BD46086" w:rsidR="00EC46D0" w:rsidRPr="002037BD" w:rsidRDefault="00EC46D0" w:rsidP="5244DEDF">
      <w:pPr>
        <w:shd w:val="clear" w:color="auto" w:fill="FFFFFF" w:themeFill="background1"/>
        <w:spacing w:after="60"/>
        <w:rPr>
          <w:rFonts w:asciiTheme="minorHAnsi" w:hAnsiTheme="minorHAnsi" w:cstheme="minorBidi"/>
          <w:szCs w:val="18"/>
          <w:lang w:val="et-EE" w:eastAsia="et-EE"/>
        </w:rPr>
      </w:pPr>
      <w:r w:rsidRPr="002037BD">
        <w:rPr>
          <w:rFonts w:asciiTheme="minorHAnsi" w:hAnsiTheme="minorHAnsi" w:cstheme="minorBidi"/>
          <w:szCs w:val="18"/>
          <w:lang w:val="et-EE" w:eastAsia="et-EE"/>
        </w:rPr>
        <w:t xml:space="preserve">Eetilised probleemid mõjutavad seda, kuidas </w:t>
      </w:r>
      <w:r w:rsidR="00AC61AB">
        <w:rPr>
          <w:rFonts w:asciiTheme="minorHAnsi" w:hAnsiTheme="minorHAnsi" w:cstheme="minorBidi"/>
          <w:szCs w:val="18"/>
          <w:lang w:val="et-EE" w:eastAsia="et-EE"/>
        </w:rPr>
        <w:t xml:space="preserve">andmeid salvestatakse, kes neid </w:t>
      </w:r>
      <w:r w:rsidRPr="002037BD">
        <w:rPr>
          <w:rFonts w:asciiTheme="minorHAnsi" w:hAnsiTheme="minorHAnsi" w:cstheme="minorBidi"/>
          <w:szCs w:val="18"/>
          <w:lang w:val="et-EE" w:eastAsia="et-EE"/>
        </w:rPr>
        <w:t>kasutada</w:t>
      </w:r>
      <w:r w:rsidR="00AC61AB">
        <w:rPr>
          <w:rFonts w:asciiTheme="minorHAnsi" w:hAnsiTheme="minorHAnsi" w:cstheme="minorBidi"/>
          <w:szCs w:val="18"/>
          <w:lang w:val="et-EE" w:eastAsia="et-EE"/>
        </w:rPr>
        <w:t>/näha saab ning</w:t>
      </w:r>
      <w:r w:rsidRPr="002037BD">
        <w:rPr>
          <w:rFonts w:asciiTheme="minorHAnsi" w:hAnsiTheme="minorHAnsi" w:cstheme="minorBidi"/>
          <w:szCs w:val="18"/>
          <w:lang w:val="et-EE" w:eastAsia="et-EE"/>
        </w:rPr>
        <w:t xml:space="preserve"> kui kaua neid säilitatakse. Eetiliste probleemide haldamine võib hõlmata järgmist: andmete </w:t>
      </w:r>
      <w:proofErr w:type="spellStart"/>
      <w:r w:rsidRPr="002037BD">
        <w:rPr>
          <w:rFonts w:asciiTheme="minorHAnsi" w:hAnsiTheme="minorHAnsi" w:cstheme="minorBidi"/>
          <w:szCs w:val="18"/>
          <w:lang w:val="et-EE" w:eastAsia="et-EE"/>
        </w:rPr>
        <w:t>anonü</w:t>
      </w:r>
      <w:r w:rsidR="00AF1FC7" w:rsidRPr="002037BD">
        <w:rPr>
          <w:rFonts w:asciiTheme="minorHAnsi" w:hAnsiTheme="minorHAnsi" w:cstheme="minorBidi"/>
          <w:szCs w:val="18"/>
          <w:lang w:val="et-EE" w:eastAsia="et-EE"/>
        </w:rPr>
        <w:t>miseerimine</w:t>
      </w:r>
      <w:proofErr w:type="spellEnd"/>
      <w:r w:rsidRPr="002037BD">
        <w:rPr>
          <w:rFonts w:asciiTheme="minorHAnsi" w:hAnsiTheme="minorHAnsi" w:cstheme="minorBidi"/>
          <w:szCs w:val="18"/>
          <w:lang w:val="et-EE" w:eastAsia="et-EE"/>
        </w:rPr>
        <w:t xml:space="preserve">; suunamine osakondade või institutsioonide eetikakomisjonidesse; ametlikud nõusolekulepingud. Peaksite näitama, et olete teadlik kõikidest </w:t>
      </w:r>
      <w:r w:rsidR="00AC61AB">
        <w:rPr>
          <w:rFonts w:asciiTheme="minorHAnsi" w:hAnsiTheme="minorHAnsi" w:cstheme="minorBidi"/>
          <w:szCs w:val="18"/>
          <w:lang w:val="et-EE" w:eastAsia="et-EE"/>
        </w:rPr>
        <w:t xml:space="preserve">võimalikest </w:t>
      </w:r>
      <w:r w:rsidRPr="002037BD">
        <w:rPr>
          <w:rFonts w:asciiTheme="minorHAnsi" w:hAnsiTheme="minorHAnsi" w:cstheme="minorBidi"/>
          <w:szCs w:val="18"/>
          <w:lang w:val="et-EE" w:eastAsia="et-EE"/>
        </w:rPr>
        <w:t xml:space="preserve">probleemidest ja olete </w:t>
      </w:r>
      <w:r w:rsidR="00AC61AB">
        <w:rPr>
          <w:rFonts w:asciiTheme="minorHAnsi" w:hAnsiTheme="minorHAnsi" w:cstheme="minorBidi"/>
          <w:szCs w:val="18"/>
          <w:lang w:val="et-EE" w:eastAsia="et-EE"/>
        </w:rPr>
        <w:t>nendeks</w:t>
      </w:r>
      <w:r w:rsidRPr="002037BD">
        <w:rPr>
          <w:rFonts w:asciiTheme="minorHAnsi" w:hAnsiTheme="minorHAnsi" w:cstheme="minorBidi"/>
          <w:szCs w:val="18"/>
          <w:lang w:val="et-EE" w:eastAsia="et-EE"/>
        </w:rPr>
        <w:t xml:space="preserve"> </w:t>
      </w:r>
      <w:r w:rsidR="00AC61AB">
        <w:rPr>
          <w:rFonts w:asciiTheme="minorHAnsi" w:hAnsiTheme="minorHAnsi" w:cstheme="minorBidi"/>
          <w:szCs w:val="18"/>
          <w:lang w:val="et-EE" w:eastAsia="et-EE"/>
        </w:rPr>
        <w:t>ette valmistunud.</w:t>
      </w:r>
      <w:r w:rsidRPr="002037BD">
        <w:rPr>
          <w:rFonts w:asciiTheme="minorHAnsi" w:hAnsiTheme="minorHAnsi" w:cstheme="minorBidi"/>
          <w:szCs w:val="18"/>
          <w:lang w:val="et-EE" w:eastAsia="et-EE"/>
        </w:rPr>
        <w:t xml:space="preserve"> Kui </w:t>
      </w:r>
      <w:r w:rsidR="00AC61AB">
        <w:rPr>
          <w:rFonts w:asciiTheme="minorHAnsi" w:hAnsiTheme="minorHAnsi" w:cstheme="minorBidi"/>
          <w:szCs w:val="18"/>
          <w:lang w:val="et-EE" w:eastAsia="et-EE"/>
        </w:rPr>
        <w:t>viite läbi</w:t>
      </w:r>
      <w:r w:rsidRPr="002037BD">
        <w:rPr>
          <w:rFonts w:asciiTheme="minorHAnsi" w:hAnsiTheme="minorHAnsi" w:cstheme="minorBidi"/>
          <w:szCs w:val="18"/>
          <w:lang w:val="et-EE" w:eastAsia="et-EE"/>
        </w:rPr>
        <w:t xml:space="preserve"> uuringuid, milles osalevad inim</w:t>
      </w:r>
      <w:r w:rsidR="00AC61AB">
        <w:rPr>
          <w:rFonts w:asciiTheme="minorHAnsi" w:hAnsiTheme="minorHAnsi" w:cstheme="minorBidi"/>
          <w:szCs w:val="18"/>
          <w:lang w:val="et-EE" w:eastAsia="et-EE"/>
        </w:rPr>
        <w:t>esed</w:t>
      </w:r>
      <w:r w:rsidRPr="002037BD">
        <w:rPr>
          <w:rFonts w:asciiTheme="minorHAnsi" w:hAnsiTheme="minorHAnsi" w:cstheme="minorBidi"/>
          <w:szCs w:val="18"/>
          <w:lang w:val="et-EE" w:eastAsia="et-EE"/>
        </w:rPr>
        <w:t>, peate tagama ka andmete jagamise ja taaskasutuse võimaldamise</w:t>
      </w:r>
      <w:r w:rsidR="00AC61AB">
        <w:rPr>
          <w:rFonts w:asciiTheme="minorHAnsi" w:hAnsiTheme="minorHAnsi" w:cstheme="minorBidi"/>
          <w:szCs w:val="18"/>
          <w:lang w:val="et-EE" w:eastAsia="et-EE"/>
        </w:rPr>
        <w:t xml:space="preserve"> kohta</w:t>
      </w:r>
      <w:r w:rsidRPr="002037BD">
        <w:rPr>
          <w:rFonts w:asciiTheme="minorHAnsi" w:hAnsiTheme="minorHAnsi" w:cstheme="minorBidi"/>
          <w:szCs w:val="18"/>
          <w:lang w:val="et-EE" w:eastAsia="et-EE"/>
        </w:rPr>
        <w:t xml:space="preserve"> nõusoleku küsimise.</w:t>
      </w:r>
    </w:p>
    <w:p w14:paraId="757B791F" w14:textId="77777777" w:rsidR="007E2C5C" w:rsidRPr="007E2C5C" w:rsidRDefault="007E2C5C" w:rsidP="007E2C5C">
      <w:pPr>
        <w:rPr>
          <w:rFonts w:asciiTheme="minorHAnsi" w:hAnsiTheme="minorHAnsi" w:cstheme="minorHAnsi"/>
          <w:bCs/>
          <w:lang w:val="et-EE"/>
        </w:rPr>
      </w:pPr>
      <w:r w:rsidRPr="007E2C5C">
        <w:rPr>
          <w:rFonts w:asciiTheme="minorHAnsi" w:hAnsiTheme="minorHAnsi" w:cstheme="minorHAnsi"/>
          <w:bCs/>
          <w:u w:val="single"/>
          <w:lang w:val="et-EE"/>
        </w:rPr>
        <w:t>Lähtuge järgnevast:</w:t>
      </w:r>
    </w:p>
    <w:p w14:paraId="000AF297" w14:textId="77777777" w:rsidR="00EC46D0" w:rsidRPr="002037BD" w:rsidRDefault="00EC46D0" w:rsidP="00DC7E26">
      <w:pPr>
        <w:pStyle w:val="ListParagraph"/>
        <w:numPr>
          <w:ilvl w:val="0"/>
          <w:numId w:val="2"/>
        </w:numPr>
        <w:ind w:left="714" w:hanging="357"/>
        <w:contextualSpacing/>
        <w:rPr>
          <w:rFonts w:asciiTheme="minorHAnsi" w:hAnsiTheme="minorHAnsi" w:cstheme="minorHAnsi"/>
          <w:lang w:val="et-EE"/>
        </w:rPr>
      </w:pPr>
      <w:r w:rsidRPr="002037BD">
        <w:rPr>
          <w:rFonts w:asciiTheme="minorHAnsi" w:hAnsiTheme="minorHAnsi" w:cstheme="minorHAnsi"/>
          <w:lang w:val="et-EE"/>
        </w:rPr>
        <w:t>Kas olete saanud nõusoleku andmete säilitamiseks ja jagamiseks?</w:t>
      </w:r>
    </w:p>
    <w:p w14:paraId="6742C700" w14:textId="48A28BEC" w:rsidR="00EC46D0" w:rsidRPr="002037BD" w:rsidRDefault="00EC46D0" w:rsidP="00DC7E26">
      <w:pPr>
        <w:pStyle w:val="ListParagraph"/>
        <w:numPr>
          <w:ilvl w:val="0"/>
          <w:numId w:val="2"/>
        </w:numPr>
        <w:ind w:left="714" w:hanging="357"/>
        <w:contextualSpacing/>
        <w:rPr>
          <w:rFonts w:asciiTheme="minorHAnsi" w:hAnsiTheme="minorHAnsi" w:cstheme="minorHAnsi"/>
          <w:lang w:val="et-EE"/>
        </w:rPr>
      </w:pPr>
      <w:r w:rsidRPr="002037BD">
        <w:rPr>
          <w:rFonts w:asciiTheme="minorHAnsi" w:hAnsiTheme="minorHAnsi" w:cstheme="minorHAnsi"/>
          <w:lang w:val="et-EE"/>
        </w:rPr>
        <w:t>Kuidas kaitsete vajadusel osalejate identiteeti?</w:t>
      </w:r>
      <w:r w:rsidR="00AC61AB">
        <w:rPr>
          <w:rFonts w:asciiTheme="minorHAnsi" w:hAnsiTheme="minorHAnsi" w:cstheme="minorHAnsi"/>
          <w:lang w:val="et-EE"/>
        </w:rPr>
        <w:t xml:space="preserve"> Nt. </w:t>
      </w:r>
      <w:proofErr w:type="spellStart"/>
      <w:r w:rsidR="00AC61AB">
        <w:rPr>
          <w:rFonts w:asciiTheme="minorHAnsi" w:hAnsiTheme="minorHAnsi" w:cstheme="minorHAnsi"/>
          <w:lang w:val="et-EE"/>
        </w:rPr>
        <w:t>anonümiseerimise</w:t>
      </w:r>
      <w:proofErr w:type="spellEnd"/>
      <w:r w:rsidRPr="002037BD">
        <w:rPr>
          <w:rFonts w:asciiTheme="minorHAnsi" w:hAnsiTheme="minorHAnsi" w:cstheme="minorHAnsi"/>
          <w:lang w:val="et-EE"/>
        </w:rPr>
        <w:t xml:space="preserve"> kaudu</w:t>
      </w:r>
    </w:p>
    <w:p w14:paraId="60D4329C" w14:textId="527F3C79" w:rsidR="00EC46D0" w:rsidRPr="002037BD" w:rsidRDefault="00EC46D0" w:rsidP="00DC7E26">
      <w:pPr>
        <w:pStyle w:val="ListParagraph"/>
        <w:numPr>
          <w:ilvl w:val="0"/>
          <w:numId w:val="2"/>
        </w:numPr>
        <w:ind w:left="714" w:hanging="357"/>
        <w:contextualSpacing/>
        <w:rPr>
          <w:rFonts w:asciiTheme="minorHAnsi" w:hAnsiTheme="minorHAnsi" w:cstheme="minorBidi"/>
          <w:lang w:val="et-EE"/>
        </w:rPr>
      </w:pPr>
      <w:r w:rsidRPr="002037BD">
        <w:rPr>
          <w:rFonts w:asciiTheme="minorHAnsi" w:hAnsiTheme="minorHAnsi" w:cstheme="minorBidi"/>
          <w:lang w:val="et-EE"/>
        </w:rPr>
        <w:t xml:space="preserve">Kuidas </w:t>
      </w:r>
      <w:r w:rsidR="00AC61AB">
        <w:rPr>
          <w:rFonts w:asciiTheme="minorHAnsi" w:hAnsiTheme="minorHAnsi" w:cstheme="minorBidi"/>
          <w:lang w:val="et-EE"/>
        </w:rPr>
        <w:t>käsitletakse</w:t>
      </w:r>
      <w:r w:rsidRPr="002037BD">
        <w:rPr>
          <w:rFonts w:asciiTheme="minorHAnsi" w:hAnsiTheme="minorHAnsi" w:cstheme="minorBidi"/>
          <w:lang w:val="et-EE"/>
        </w:rPr>
        <w:t xml:space="preserve"> tundlikke andmeid, et tagada nende turvaline salvestamine ja edastamine?</w:t>
      </w:r>
    </w:p>
    <w:p w14:paraId="720B0FBB" w14:textId="29D29CFF" w:rsidR="00C0511A" w:rsidRPr="002037BD" w:rsidRDefault="00AC61AB" w:rsidP="00C0511A">
      <w:pPr>
        <w:spacing w:before="240" w:after="240"/>
        <w:jc w:val="both"/>
        <w:rPr>
          <w:rFonts w:asciiTheme="minorHAnsi" w:eastAsia="Arial" w:hAnsiTheme="minorHAnsi" w:cstheme="minorHAnsi"/>
          <w:szCs w:val="18"/>
          <w:lang w:val="et-EE"/>
        </w:rPr>
      </w:pPr>
      <w:r>
        <w:rPr>
          <w:rFonts w:asciiTheme="minorHAnsi" w:eastAsia="Arial" w:hAnsiTheme="minorHAnsi" w:cstheme="minorHAnsi"/>
          <w:szCs w:val="18"/>
          <w:lang w:val="et-EE"/>
        </w:rPr>
        <w:t xml:space="preserve">Vaata UK </w:t>
      </w:r>
      <w:proofErr w:type="spellStart"/>
      <w:r>
        <w:rPr>
          <w:rFonts w:asciiTheme="minorHAnsi" w:eastAsia="Arial" w:hAnsiTheme="minorHAnsi" w:cstheme="minorHAnsi"/>
          <w:szCs w:val="18"/>
          <w:lang w:val="et-EE"/>
        </w:rPr>
        <w:t>Data</w:t>
      </w:r>
      <w:proofErr w:type="spellEnd"/>
      <w:r>
        <w:rPr>
          <w:rFonts w:asciiTheme="minorHAnsi" w:eastAsia="Arial" w:hAnsiTheme="minorHAnsi" w:cstheme="minorHAnsi"/>
          <w:szCs w:val="18"/>
          <w:lang w:val="et-EE"/>
        </w:rPr>
        <w:t xml:space="preserve"> Service’i juhtnööre </w:t>
      </w:r>
      <w:hyperlink r:id="rId16">
        <w:r>
          <w:rPr>
            <w:rStyle w:val="Hyperlink"/>
            <w:rFonts w:asciiTheme="minorHAnsi" w:eastAsia="Arial" w:hAnsiTheme="minorHAnsi" w:cstheme="minorHAnsi"/>
            <w:szCs w:val="18"/>
            <w:lang w:val="et-EE"/>
          </w:rPr>
          <w:t>andmete jagamise nõusoleku kohta.</w:t>
        </w:r>
      </w:hyperlink>
    </w:p>
    <w:p w14:paraId="600B12CF" w14:textId="222B6F9D" w:rsidR="008A098C" w:rsidRDefault="00664B60" w:rsidP="008A098C">
      <w:pPr>
        <w:spacing w:before="240" w:after="240"/>
        <w:jc w:val="both"/>
      </w:pPr>
      <w:hyperlink r:id="rId17" w:history="1">
        <w:r w:rsidR="008A098C">
          <w:rPr>
            <w:rStyle w:val="Hyperlink"/>
            <w:lang w:val="et-EE"/>
          </w:rPr>
          <w:t>Teaduseetika</w:t>
        </w:r>
      </w:hyperlink>
      <w:r w:rsidR="008A098C">
        <w:t xml:space="preserve"> ETAG </w:t>
      </w:r>
      <w:proofErr w:type="spellStart"/>
      <w:r w:rsidR="008A098C">
        <w:t>kodulehel</w:t>
      </w:r>
      <w:proofErr w:type="spellEnd"/>
    </w:p>
    <w:p w14:paraId="72466BFF" w14:textId="2C269ABD" w:rsidR="00C0511A" w:rsidRPr="002037BD" w:rsidRDefault="008A098C" w:rsidP="008A098C">
      <w:pPr>
        <w:spacing w:before="240" w:after="240"/>
        <w:jc w:val="both"/>
        <w:rPr>
          <w:rFonts w:asciiTheme="minorHAnsi" w:hAnsiTheme="minorHAnsi" w:cstheme="minorHAnsi"/>
          <w:color w:val="333333"/>
          <w:szCs w:val="18"/>
        </w:rPr>
      </w:pPr>
      <w:r>
        <w:lastRenderedPageBreak/>
        <w:t xml:space="preserve"> </w:t>
      </w:r>
      <w:proofErr w:type="spellStart"/>
      <w:r w:rsidR="00C54058" w:rsidRPr="002037BD">
        <w:rPr>
          <w:rStyle w:val="Strong"/>
          <w:rFonts w:asciiTheme="minorHAnsi" w:hAnsiTheme="minorHAnsi" w:cstheme="minorHAnsi"/>
          <w:color w:val="333333"/>
          <w:szCs w:val="18"/>
        </w:rPr>
        <w:t>Näide</w:t>
      </w:r>
      <w:proofErr w:type="spellEnd"/>
      <w:r w:rsidR="00C54058" w:rsidRPr="002037BD">
        <w:rPr>
          <w:rStyle w:val="Strong"/>
          <w:rFonts w:asciiTheme="minorHAnsi" w:hAnsiTheme="minorHAnsi" w:cstheme="minorHAnsi"/>
          <w:color w:val="333333"/>
          <w:szCs w:val="18"/>
        </w:rPr>
        <w:t xml:space="preserve"> </w:t>
      </w:r>
      <w:r w:rsidR="00C0511A" w:rsidRPr="002037BD">
        <w:rPr>
          <w:rStyle w:val="Strong"/>
          <w:rFonts w:asciiTheme="minorHAnsi" w:hAnsiTheme="minorHAnsi" w:cstheme="minorHAnsi"/>
          <w:color w:val="333333"/>
          <w:szCs w:val="18"/>
        </w:rPr>
        <w:t>1:</w:t>
      </w:r>
    </w:p>
    <w:p w14:paraId="0E4EBB3B" w14:textId="63ADE9F1" w:rsidR="001A57BC" w:rsidRPr="002037BD" w:rsidRDefault="001A57BC" w:rsidP="001A57BC">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2037BD">
        <w:rPr>
          <w:rFonts w:asciiTheme="minorHAnsi" w:hAnsiTheme="minorHAnsi" w:cstheme="minorHAnsi"/>
          <w:color w:val="333333"/>
          <w:sz w:val="18"/>
          <w:szCs w:val="18"/>
        </w:rPr>
        <w:t>Uuring hõlma</w:t>
      </w:r>
      <w:r w:rsidR="00F05CFB">
        <w:rPr>
          <w:rFonts w:asciiTheme="minorHAnsi" w:hAnsiTheme="minorHAnsi" w:cstheme="minorHAnsi"/>
          <w:color w:val="333333"/>
          <w:sz w:val="18"/>
          <w:szCs w:val="18"/>
        </w:rPr>
        <w:t xml:space="preserve">b </w:t>
      </w:r>
      <w:r w:rsidRPr="002037BD">
        <w:rPr>
          <w:rFonts w:asciiTheme="minorHAnsi" w:hAnsiTheme="minorHAnsi" w:cstheme="minorHAnsi"/>
          <w:color w:val="333333"/>
          <w:sz w:val="18"/>
          <w:szCs w:val="18"/>
        </w:rPr>
        <w:t>tundlikke</w:t>
      </w:r>
      <w:r w:rsidRPr="002037BD">
        <w:rPr>
          <w:rFonts w:asciiTheme="minorHAnsi" w:hAnsiTheme="minorHAnsi" w:cstheme="minorHAnsi"/>
          <w:color w:val="333333"/>
        </w:rPr>
        <w:t xml:space="preserve"> </w:t>
      </w:r>
      <w:r w:rsidRPr="002037BD">
        <w:rPr>
          <w:rFonts w:asciiTheme="minorHAnsi" w:hAnsiTheme="minorHAnsi" w:cstheme="minorHAnsi"/>
          <w:color w:val="333333"/>
          <w:sz w:val="18"/>
          <w:szCs w:val="18"/>
        </w:rPr>
        <w:t xml:space="preserve">andmeid, kuna </w:t>
      </w:r>
      <w:r w:rsidR="00B81C41">
        <w:rPr>
          <w:rFonts w:asciiTheme="minorHAnsi" w:hAnsiTheme="minorHAnsi" w:cstheme="minorHAnsi"/>
          <w:color w:val="333333"/>
          <w:sz w:val="18"/>
          <w:szCs w:val="18"/>
        </w:rPr>
        <w:t xml:space="preserve">need </w:t>
      </w:r>
      <w:r w:rsidRPr="002037BD">
        <w:rPr>
          <w:rFonts w:asciiTheme="minorHAnsi" w:hAnsiTheme="minorHAnsi" w:cstheme="minorHAnsi"/>
          <w:color w:val="333333"/>
          <w:sz w:val="18"/>
          <w:szCs w:val="18"/>
        </w:rPr>
        <w:t>sisaldavad</w:t>
      </w:r>
      <w:r w:rsidR="00F05CFB">
        <w:rPr>
          <w:rFonts w:asciiTheme="minorHAnsi" w:hAnsiTheme="minorHAnsi" w:cstheme="minorHAnsi"/>
          <w:color w:val="333333"/>
          <w:sz w:val="18"/>
          <w:szCs w:val="18"/>
        </w:rPr>
        <w:t xml:space="preserve"> </w:t>
      </w:r>
      <w:r w:rsidR="00B81C41">
        <w:rPr>
          <w:rFonts w:asciiTheme="minorHAnsi" w:hAnsiTheme="minorHAnsi" w:cstheme="minorHAnsi"/>
          <w:color w:val="333333"/>
          <w:sz w:val="18"/>
          <w:szCs w:val="18"/>
        </w:rPr>
        <w:t>isiku tuvastamist võimaldavaid andmeid.</w:t>
      </w:r>
    </w:p>
    <w:p w14:paraId="231FFEC1" w14:textId="02ACC6B4" w:rsidR="00C0511A" w:rsidRPr="002037BD" w:rsidRDefault="001A57BC" w:rsidP="00C0511A">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2037BD">
        <w:rPr>
          <w:rFonts w:asciiTheme="minorHAnsi" w:hAnsiTheme="minorHAnsi" w:cstheme="minorHAnsi"/>
          <w:color w:val="333333"/>
          <w:sz w:val="18"/>
          <w:szCs w:val="18"/>
        </w:rPr>
        <w:t xml:space="preserve">Uuring hõlmab andmeid suguhaiguste suhtes </w:t>
      </w:r>
      <w:proofErr w:type="spellStart"/>
      <w:r w:rsidRPr="002037BD">
        <w:rPr>
          <w:rFonts w:asciiTheme="minorHAnsi" w:hAnsiTheme="minorHAnsi" w:cstheme="minorHAnsi"/>
          <w:color w:val="333333"/>
          <w:sz w:val="18"/>
          <w:szCs w:val="18"/>
        </w:rPr>
        <w:t>skriinitud</w:t>
      </w:r>
      <w:proofErr w:type="spellEnd"/>
      <w:r w:rsidRPr="002037BD">
        <w:rPr>
          <w:rFonts w:asciiTheme="minorHAnsi" w:hAnsiTheme="minorHAnsi" w:cstheme="minorHAnsi"/>
          <w:color w:val="333333"/>
          <w:sz w:val="18"/>
          <w:szCs w:val="18"/>
        </w:rPr>
        <w:t xml:space="preserve"> subjektidelt. Lõplik andmekogum sisaldab </w:t>
      </w:r>
      <w:r w:rsidR="00F05CFB">
        <w:rPr>
          <w:rFonts w:asciiTheme="minorHAnsi" w:hAnsiTheme="minorHAnsi" w:cstheme="minorHAnsi"/>
          <w:color w:val="333333"/>
          <w:sz w:val="18"/>
          <w:szCs w:val="18"/>
        </w:rPr>
        <w:t xml:space="preserve">intervjuude käigus </w:t>
      </w:r>
      <w:r w:rsidR="00334319">
        <w:rPr>
          <w:rFonts w:asciiTheme="minorHAnsi" w:hAnsiTheme="minorHAnsi" w:cstheme="minorHAnsi"/>
          <w:color w:val="333333"/>
          <w:sz w:val="18"/>
          <w:szCs w:val="18"/>
        </w:rPr>
        <w:t xml:space="preserve">subjektide poolt </w:t>
      </w:r>
      <w:r w:rsidRPr="002037BD">
        <w:rPr>
          <w:rFonts w:asciiTheme="minorHAnsi" w:hAnsiTheme="minorHAnsi" w:cstheme="minorHAnsi"/>
          <w:color w:val="333333"/>
          <w:sz w:val="18"/>
          <w:szCs w:val="18"/>
        </w:rPr>
        <w:t xml:space="preserve">enda </w:t>
      </w:r>
      <w:r w:rsidR="00F05CFB">
        <w:rPr>
          <w:rFonts w:asciiTheme="minorHAnsi" w:hAnsiTheme="minorHAnsi" w:cstheme="minorHAnsi"/>
          <w:color w:val="333333"/>
          <w:sz w:val="18"/>
          <w:szCs w:val="18"/>
        </w:rPr>
        <w:t xml:space="preserve">kohta </w:t>
      </w:r>
      <w:r w:rsidRPr="002037BD">
        <w:rPr>
          <w:rFonts w:asciiTheme="minorHAnsi" w:hAnsiTheme="minorHAnsi" w:cstheme="minorHAnsi"/>
          <w:color w:val="333333"/>
          <w:sz w:val="18"/>
          <w:szCs w:val="18"/>
        </w:rPr>
        <w:t xml:space="preserve">teatatud demograafilisi ja </w:t>
      </w:r>
      <w:proofErr w:type="spellStart"/>
      <w:r w:rsidRPr="002037BD">
        <w:rPr>
          <w:rFonts w:asciiTheme="minorHAnsi" w:hAnsiTheme="minorHAnsi" w:cstheme="minorHAnsi"/>
          <w:color w:val="333333"/>
          <w:sz w:val="18"/>
          <w:szCs w:val="18"/>
        </w:rPr>
        <w:t>käitumuslike</w:t>
      </w:r>
      <w:proofErr w:type="spellEnd"/>
      <w:r w:rsidRPr="002037BD">
        <w:rPr>
          <w:rFonts w:asciiTheme="minorHAnsi" w:hAnsiTheme="minorHAnsi" w:cstheme="minorHAnsi"/>
          <w:color w:val="333333"/>
          <w:sz w:val="18"/>
          <w:szCs w:val="18"/>
        </w:rPr>
        <w:t xml:space="preserve"> andmeid ning uriiniproovide laboriandmeid. Kuna uuritavad suguhaigused on raporteeritavad haigused, kogume identifit</w:t>
      </w:r>
      <w:r w:rsidR="00334319">
        <w:rPr>
          <w:rFonts w:asciiTheme="minorHAnsi" w:hAnsiTheme="minorHAnsi" w:cstheme="minorHAnsi"/>
          <w:color w:val="333333"/>
          <w:sz w:val="18"/>
          <w:szCs w:val="18"/>
        </w:rPr>
        <w:t>seerivat teavet. Ehkki lõplikust</w:t>
      </w:r>
      <w:r w:rsidRPr="002037BD">
        <w:rPr>
          <w:rFonts w:asciiTheme="minorHAnsi" w:hAnsiTheme="minorHAnsi" w:cstheme="minorHAnsi"/>
          <w:color w:val="333333"/>
          <w:sz w:val="18"/>
          <w:szCs w:val="18"/>
        </w:rPr>
        <w:t xml:space="preserve"> andme</w:t>
      </w:r>
      <w:r w:rsidR="00334319">
        <w:rPr>
          <w:rFonts w:asciiTheme="minorHAnsi" w:hAnsiTheme="minorHAnsi" w:cstheme="minorHAnsi"/>
          <w:color w:val="333333"/>
          <w:sz w:val="18"/>
          <w:szCs w:val="18"/>
        </w:rPr>
        <w:t xml:space="preserve">kogumist eemaldatakse </w:t>
      </w:r>
      <w:r w:rsidRPr="002037BD">
        <w:rPr>
          <w:rFonts w:asciiTheme="minorHAnsi" w:hAnsiTheme="minorHAnsi" w:cstheme="minorHAnsi"/>
          <w:color w:val="333333"/>
          <w:sz w:val="18"/>
          <w:szCs w:val="18"/>
        </w:rPr>
        <w:t>identifikaatorid, jääb võimalus ebatavaliste omadustega subjektide deduktiivseks avalikustamiseks. Seega muudame andmed ja dokumentatsiooni kättesaadavaks ainult selleks ette nähtud a</w:t>
      </w:r>
      <w:r w:rsidR="00334319">
        <w:rPr>
          <w:rFonts w:asciiTheme="minorHAnsi" w:hAnsiTheme="minorHAnsi" w:cstheme="minorHAnsi"/>
          <w:color w:val="333333"/>
          <w:sz w:val="18"/>
          <w:szCs w:val="18"/>
        </w:rPr>
        <w:t xml:space="preserve">ndmete jagamise lepingu alusel, millega kaasneb: </w:t>
      </w:r>
      <w:r w:rsidRPr="002037BD">
        <w:rPr>
          <w:rFonts w:asciiTheme="minorHAnsi" w:hAnsiTheme="minorHAnsi" w:cstheme="minorHAnsi"/>
          <w:color w:val="333333"/>
          <w:sz w:val="18"/>
          <w:szCs w:val="18"/>
        </w:rPr>
        <w:t xml:space="preserve">(1) kohustus kasutada andmeid ainult teadusuuringute eesmärgil, mitte üksikute osalejate tuvastamiseks; 2) kohustus andmete turvamiseks sobiva tehnoloogia abil; ja (3) kohustus hävitada või tagastada </w:t>
      </w:r>
      <w:r w:rsidR="007E2C5C">
        <w:rPr>
          <w:rFonts w:asciiTheme="minorHAnsi" w:hAnsiTheme="minorHAnsi" w:cstheme="minorHAnsi"/>
          <w:color w:val="333333"/>
          <w:sz w:val="18"/>
          <w:szCs w:val="18"/>
        </w:rPr>
        <w:t>andmed pärast analüüside lõppu.</w:t>
      </w:r>
    </w:p>
    <w:p w14:paraId="1D7CE584" w14:textId="6745A090" w:rsidR="00C0511A" w:rsidRPr="002037BD" w:rsidRDefault="00C54058" w:rsidP="00C0511A">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2037BD">
        <w:rPr>
          <w:rStyle w:val="Strong"/>
          <w:rFonts w:asciiTheme="minorHAnsi" w:hAnsiTheme="minorHAnsi" w:cstheme="minorHAnsi"/>
          <w:color w:val="333333"/>
          <w:sz w:val="18"/>
          <w:szCs w:val="18"/>
        </w:rPr>
        <w:t>Näide</w:t>
      </w:r>
      <w:r w:rsidR="00C0511A" w:rsidRPr="002037BD">
        <w:rPr>
          <w:rStyle w:val="Strong"/>
          <w:rFonts w:asciiTheme="minorHAnsi" w:hAnsiTheme="minorHAnsi" w:cstheme="minorHAnsi"/>
          <w:color w:val="333333"/>
          <w:sz w:val="18"/>
          <w:szCs w:val="18"/>
        </w:rPr>
        <w:t xml:space="preserve"> 2:</w:t>
      </w:r>
    </w:p>
    <w:p w14:paraId="624B9593" w14:textId="0E22E7CD" w:rsidR="00C54058" w:rsidRPr="002037BD" w:rsidRDefault="00C54058" w:rsidP="00C54058">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2037BD">
        <w:rPr>
          <w:rFonts w:asciiTheme="minorHAnsi" w:hAnsiTheme="minorHAnsi" w:cstheme="minorHAnsi"/>
          <w:color w:val="333333"/>
          <w:sz w:val="18"/>
          <w:szCs w:val="18"/>
        </w:rPr>
        <w:t>Mul on tundlikke andmed, kuna need sisaldavad isiku tuvastamist võimaldavad andmeid.</w:t>
      </w:r>
    </w:p>
    <w:p w14:paraId="02C7E18C" w14:textId="5477AC89" w:rsidR="00C0511A" w:rsidRPr="002037BD" w:rsidRDefault="00C54058" w:rsidP="00C54058">
      <w:pPr>
        <w:pStyle w:val="NormalWeb"/>
        <w:shd w:val="clear" w:color="auto" w:fill="FFFFFF"/>
        <w:spacing w:before="0" w:beforeAutospacing="0" w:after="150" w:afterAutospacing="0"/>
        <w:jc w:val="both"/>
        <w:rPr>
          <w:rFonts w:ascii="Arial" w:hAnsi="Arial" w:cs="Arial"/>
          <w:color w:val="333333"/>
          <w:sz w:val="18"/>
          <w:szCs w:val="18"/>
        </w:rPr>
      </w:pPr>
      <w:r w:rsidRPr="002037BD">
        <w:rPr>
          <w:rFonts w:asciiTheme="minorHAnsi" w:hAnsiTheme="minorHAnsi" w:cstheme="minorHAnsi"/>
          <w:color w:val="333333"/>
          <w:sz w:val="18"/>
          <w:szCs w:val="18"/>
        </w:rPr>
        <w:t xml:space="preserve">Juurdepääs uuringudokumentidele on piiratud esmase uurimisrühma liikmetega. Salvestatud andmetel eemaldatakse kogu identifitseeriv teave ja need </w:t>
      </w:r>
      <w:proofErr w:type="spellStart"/>
      <w:r w:rsidRPr="002037BD">
        <w:rPr>
          <w:rFonts w:asciiTheme="minorHAnsi" w:hAnsiTheme="minorHAnsi" w:cstheme="minorHAnsi"/>
          <w:color w:val="333333"/>
          <w:sz w:val="18"/>
          <w:szCs w:val="18"/>
        </w:rPr>
        <w:t>sildistatakse</w:t>
      </w:r>
      <w:proofErr w:type="spellEnd"/>
      <w:r w:rsidRPr="002037BD">
        <w:rPr>
          <w:rFonts w:asciiTheme="minorHAnsi" w:hAnsiTheme="minorHAnsi" w:cstheme="minorHAnsi"/>
          <w:color w:val="333333"/>
          <w:sz w:val="18"/>
          <w:szCs w:val="18"/>
        </w:rPr>
        <w:t xml:space="preserve"> uuesti uuringu koodinumbritega. Andmebaas, mis seob uuringukoodinumbrid nõusolekuvormide ja identifitseerimisandmetega, salvestatakse parooliga kaitstud arvutites turvalises lukustatud kontoris eraldi. Osalejate privaatsuse säilitamiseks koosnevad üksikandmete üksused ainult tulemusnäitajatest ilma demograafilise või identifitseeriva informatsioonita.</w:t>
      </w:r>
    </w:p>
    <w:p w14:paraId="49245F59"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136AA89D" w14:textId="3594888B" w:rsidR="00C0511A" w:rsidRPr="002037BD" w:rsidRDefault="00CE63E9"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Kuidas hallatakse autoriõiguste ja intellektuaalomandi küsimusi</w:t>
      </w:r>
      <w:r w:rsidR="00C0511A" w:rsidRPr="002037BD">
        <w:rPr>
          <w:rFonts w:ascii="Segoe UI" w:hAnsi="Segoe UI" w:cs="Segoe UI"/>
          <w:b/>
          <w:bCs/>
          <w:sz w:val="21"/>
          <w:szCs w:val="21"/>
          <w:lang w:val="et-EE" w:eastAsia="et-EE"/>
        </w:rPr>
        <w:t>?</w:t>
      </w:r>
    </w:p>
    <w:p w14:paraId="7DD339E4" w14:textId="30A1DE1B" w:rsidR="00C0511A" w:rsidRPr="006F12A8" w:rsidRDefault="006F12A8" w:rsidP="00C0511A">
      <w:pPr>
        <w:shd w:val="clear" w:color="auto" w:fill="FFFFFF"/>
        <w:spacing w:after="60"/>
        <w:rPr>
          <w:rFonts w:asciiTheme="minorHAnsi" w:hAnsiTheme="minorHAnsi" w:cstheme="minorHAnsi"/>
          <w:szCs w:val="18"/>
          <w:lang w:val="et-EE" w:eastAsia="et-EE"/>
        </w:rPr>
      </w:pPr>
      <w:r w:rsidRPr="006F12A8">
        <w:rPr>
          <w:rFonts w:asciiTheme="minorHAnsi" w:hAnsiTheme="minorHAnsi" w:cstheme="minorHAnsi"/>
          <w:szCs w:val="18"/>
          <w:lang w:val="et-EE" w:eastAsia="et-EE"/>
        </w:rPr>
        <w:t>Märkige, kellele kuulvad kogutavate ja loodavate</w:t>
      </w:r>
      <w:r w:rsidR="00CE63E9" w:rsidRPr="006F12A8">
        <w:rPr>
          <w:rFonts w:asciiTheme="minorHAnsi" w:hAnsiTheme="minorHAnsi" w:cstheme="minorHAnsi"/>
          <w:szCs w:val="18"/>
          <w:lang w:val="et-EE" w:eastAsia="et-EE"/>
        </w:rPr>
        <w:t xml:space="preserve"> andmete autoriõigused</w:t>
      </w:r>
      <w:r w:rsidRPr="006F12A8">
        <w:rPr>
          <w:rFonts w:asciiTheme="minorHAnsi" w:hAnsiTheme="minorHAnsi" w:cstheme="minorHAnsi"/>
          <w:szCs w:val="18"/>
          <w:lang w:val="et-EE" w:eastAsia="et-EE"/>
        </w:rPr>
        <w:t xml:space="preserve"> ja intellektuaalomandi õigused ning kasutamise ja taaskasutamise litsents(id).</w:t>
      </w:r>
      <w:r w:rsidR="00CE63E9" w:rsidRPr="006F12A8">
        <w:rPr>
          <w:rFonts w:asciiTheme="minorHAnsi" w:hAnsiTheme="minorHAnsi" w:cstheme="minorHAnsi"/>
          <w:szCs w:val="18"/>
          <w:lang w:val="et-EE" w:eastAsia="et-EE"/>
        </w:rPr>
        <w:t xml:space="preserve"> Mitme partneriga projektide puhul peaks intellektuaalomandi õig</w:t>
      </w:r>
      <w:r>
        <w:rPr>
          <w:rFonts w:asciiTheme="minorHAnsi" w:hAnsiTheme="minorHAnsi" w:cstheme="minorHAnsi"/>
          <w:szCs w:val="18"/>
          <w:lang w:val="et-EE" w:eastAsia="et-EE"/>
        </w:rPr>
        <w:t>used olema lepingutes määratud. Mõelge võimalikele raha</w:t>
      </w:r>
      <w:r w:rsidR="00F23117">
        <w:rPr>
          <w:rFonts w:asciiTheme="minorHAnsi" w:hAnsiTheme="minorHAnsi" w:cstheme="minorHAnsi"/>
          <w:szCs w:val="18"/>
          <w:lang w:val="et-EE" w:eastAsia="et-EE"/>
        </w:rPr>
        <w:t xml:space="preserve">staja-, institutsiooni- või grupipoliitikatele autoriõiguste või intellektuaalomandi suhtes. </w:t>
      </w:r>
      <w:r w:rsidR="00CE63E9" w:rsidRPr="006F12A8">
        <w:rPr>
          <w:rFonts w:asciiTheme="minorHAnsi" w:hAnsiTheme="minorHAnsi" w:cstheme="minorHAnsi"/>
          <w:szCs w:val="18"/>
          <w:lang w:val="et-EE"/>
        </w:rPr>
        <w:t>Mõelge ka kolmandate osapoolte andmete taaskasutamise lubadele ja andmete jagamise</w:t>
      </w:r>
      <w:r w:rsidR="00F23117">
        <w:rPr>
          <w:rFonts w:asciiTheme="minorHAnsi" w:hAnsiTheme="minorHAnsi" w:cstheme="minorHAnsi"/>
          <w:szCs w:val="18"/>
          <w:lang w:val="et-EE"/>
        </w:rPr>
        <w:t xml:space="preserve">ks </w:t>
      </w:r>
      <w:r w:rsidR="00CE63E9" w:rsidRPr="006F12A8">
        <w:rPr>
          <w:rFonts w:asciiTheme="minorHAnsi" w:hAnsiTheme="minorHAnsi" w:cstheme="minorHAnsi"/>
          <w:szCs w:val="18"/>
          <w:lang w:val="et-EE"/>
        </w:rPr>
        <w:t xml:space="preserve">vajalikele piirangutele. Tooge välja kõik piirangud, mis on vajalikud andmete jagamisel, näiteks seoses patenteeritavate andmete kaitsega. </w:t>
      </w:r>
      <w:proofErr w:type="spellStart"/>
      <w:r w:rsidR="00CE63E9" w:rsidRPr="006F12A8">
        <w:rPr>
          <w:rFonts w:asciiTheme="minorHAnsi" w:hAnsiTheme="minorHAnsi" w:cstheme="minorHAnsi"/>
          <w:szCs w:val="18"/>
          <w:lang w:val="et-EE"/>
        </w:rPr>
        <w:t>Selgitaga</w:t>
      </w:r>
      <w:proofErr w:type="spellEnd"/>
      <w:r w:rsidR="00CE63E9" w:rsidRPr="006F12A8">
        <w:rPr>
          <w:rFonts w:asciiTheme="minorHAnsi" w:hAnsiTheme="minorHAnsi" w:cstheme="minorHAnsi"/>
          <w:szCs w:val="18"/>
          <w:lang w:val="et-EE"/>
        </w:rPr>
        <w:t xml:space="preserve"> kuidas andmeid korduvkasutuseks </w:t>
      </w:r>
      <w:proofErr w:type="spellStart"/>
      <w:r w:rsidR="00CE63E9" w:rsidRPr="006F12A8">
        <w:rPr>
          <w:rFonts w:asciiTheme="minorHAnsi" w:hAnsiTheme="minorHAnsi" w:cstheme="minorHAnsi"/>
          <w:szCs w:val="18"/>
          <w:lang w:val="et-EE"/>
        </w:rPr>
        <w:t>litsenseeritakse</w:t>
      </w:r>
      <w:proofErr w:type="spellEnd"/>
      <w:r w:rsidR="00CE63E9" w:rsidRPr="006F12A8">
        <w:rPr>
          <w:rFonts w:asciiTheme="minorHAnsi" w:hAnsiTheme="minorHAnsi" w:cstheme="minorHAnsi"/>
          <w:szCs w:val="18"/>
          <w:lang w:val="et-EE"/>
        </w:rPr>
        <w:t>.</w:t>
      </w:r>
    </w:p>
    <w:p w14:paraId="424A6B43" w14:textId="77777777" w:rsidR="007E2C5C" w:rsidRPr="007E2C5C" w:rsidRDefault="007E2C5C" w:rsidP="007E2C5C">
      <w:pPr>
        <w:rPr>
          <w:rFonts w:asciiTheme="minorHAnsi" w:hAnsiTheme="minorHAnsi" w:cstheme="minorHAnsi"/>
          <w:bCs/>
          <w:lang w:val="et-EE"/>
        </w:rPr>
      </w:pPr>
      <w:r w:rsidRPr="007E2C5C">
        <w:rPr>
          <w:rFonts w:asciiTheme="minorHAnsi" w:hAnsiTheme="minorHAnsi" w:cstheme="minorHAnsi"/>
          <w:bCs/>
          <w:u w:val="single"/>
          <w:lang w:val="et-EE"/>
        </w:rPr>
        <w:t>Lähtuge järgnevast:</w:t>
      </w:r>
    </w:p>
    <w:p w14:paraId="2D85F062" w14:textId="77777777" w:rsidR="00EC46D0" w:rsidRPr="002037BD" w:rsidRDefault="00EC46D0" w:rsidP="00DC7E26">
      <w:pPr>
        <w:pStyle w:val="ListParagraph"/>
        <w:numPr>
          <w:ilvl w:val="0"/>
          <w:numId w:val="3"/>
        </w:numPr>
        <w:ind w:left="714" w:hanging="357"/>
        <w:contextualSpacing/>
        <w:rPr>
          <w:rFonts w:asciiTheme="minorHAnsi" w:hAnsiTheme="minorHAnsi" w:cstheme="minorHAnsi"/>
          <w:lang w:val="et-EE"/>
        </w:rPr>
      </w:pPr>
      <w:r w:rsidRPr="002037BD">
        <w:rPr>
          <w:rFonts w:asciiTheme="minorHAnsi" w:hAnsiTheme="minorHAnsi" w:cstheme="minorHAnsi"/>
          <w:lang w:val="et-EE"/>
        </w:rPr>
        <w:t>Kellele andmed kuuluvad?</w:t>
      </w:r>
    </w:p>
    <w:p w14:paraId="0663A151" w14:textId="77777777" w:rsidR="00EC46D0" w:rsidRPr="002037BD" w:rsidRDefault="00EC46D0" w:rsidP="00DC7E26">
      <w:pPr>
        <w:pStyle w:val="ListParagraph"/>
        <w:numPr>
          <w:ilvl w:val="0"/>
          <w:numId w:val="3"/>
        </w:numPr>
        <w:ind w:left="714" w:hanging="357"/>
        <w:contextualSpacing/>
        <w:rPr>
          <w:rFonts w:asciiTheme="minorHAnsi" w:hAnsiTheme="minorHAnsi" w:cstheme="minorHAnsi"/>
          <w:lang w:val="et-EE"/>
        </w:rPr>
      </w:pPr>
      <w:r w:rsidRPr="002037BD">
        <w:rPr>
          <w:rFonts w:asciiTheme="minorHAnsi" w:hAnsiTheme="minorHAnsi" w:cstheme="minorHAnsi"/>
          <w:lang w:val="et-EE"/>
        </w:rPr>
        <w:t>Mis litsents antakse andmete taaskasutuseks?</w:t>
      </w:r>
    </w:p>
    <w:p w14:paraId="37305F5E" w14:textId="77777777" w:rsidR="00EC46D0" w:rsidRPr="002037BD" w:rsidRDefault="00EC46D0" w:rsidP="00DC7E26">
      <w:pPr>
        <w:pStyle w:val="ListParagraph"/>
        <w:numPr>
          <w:ilvl w:val="0"/>
          <w:numId w:val="3"/>
        </w:numPr>
        <w:ind w:left="714" w:hanging="357"/>
        <w:contextualSpacing/>
        <w:rPr>
          <w:rFonts w:asciiTheme="minorHAnsi" w:hAnsiTheme="minorHAnsi" w:cstheme="minorHAnsi"/>
          <w:lang w:val="et-EE"/>
        </w:rPr>
      </w:pPr>
      <w:r w:rsidRPr="002037BD">
        <w:rPr>
          <w:rFonts w:asciiTheme="minorHAnsi" w:hAnsiTheme="minorHAnsi" w:cstheme="minorHAnsi"/>
          <w:lang w:val="et-EE"/>
        </w:rPr>
        <w:t>Kas kolmandate osapoolte andmete taaskasutamisel on mingeid piiranguid?</w:t>
      </w:r>
    </w:p>
    <w:p w14:paraId="55C762CD" w14:textId="5AFA483C" w:rsidR="00EC46D0" w:rsidRPr="002037BD" w:rsidRDefault="00EC46D0" w:rsidP="00DC7E26">
      <w:pPr>
        <w:pStyle w:val="ListParagraph"/>
        <w:numPr>
          <w:ilvl w:val="0"/>
          <w:numId w:val="3"/>
        </w:numPr>
        <w:ind w:left="714" w:hanging="357"/>
        <w:contextualSpacing/>
        <w:rPr>
          <w:rFonts w:asciiTheme="minorHAnsi" w:hAnsiTheme="minorHAnsi" w:cstheme="minorHAnsi"/>
          <w:lang w:val="et-EE"/>
        </w:rPr>
      </w:pPr>
      <w:r w:rsidRPr="002037BD">
        <w:rPr>
          <w:rFonts w:asciiTheme="minorHAnsi" w:hAnsiTheme="minorHAnsi" w:cstheme="minorHAnsi"/>
          <w:lang w:val="et-EE"/>
        </w:rPr>
        <w:t>Kas andmete</w:t>
      </w:r>
      <w:r w:rsidR="00F95F94">
        <w:rPr>
          <w:rFonts w:asciiTheme="minorHAnsi" w:hAnsiTheme="minorHAnsi" w:cstheme="minorHAnsi"/>
          <w:lang w:val="et-EE"/>
        </w:rPr>
        <w:t xml:space="preserve"> jagamist</w:t>
      </w:r>
      <w:r w:rsidRPr="002037BD">
        <w:rPr>
          <w:rFonts w:asciiTheme="minorHAnsi" w:hAnsiTheme="minorHAnsi" w:cstheme="minorHAnsi"/>
          <w:lang w:val="et-EE"/>
        </w:rPr>
        <w:t xml:space="preserve"> lükatakse edasi</w:t>
      </w:r>
      <w:r w:rsidR="00F95F94">
        <w:rPr>
          <w:rFonts w:asciiTheme="minorHAnsi" w:hAnsiTheme="minorHAnsi" w:cstheme="minorHAnsi"/>
          <w:lang w:val="et-EE"/>
        </w:rPr>
        <w:t>/piiratakse</w:t>
      </w:r>
      <w:r w:rsidRPr="002037BD">
        <w:rPr>
          <w:rFonts w:asciiTheme="minorHAnsi" w:hAnsiTheme="minorHAnsi" w:cstheme="minorHAnsi"/>
          <w:lang w:val="et-EE"/>
        </w:rPr>
        <w:t>, näite</w:t>
      </w:r>
      <w:r w:rsidR="00F95F94">
        <w:rPr>
          <w:rFonts w:asciiTheme="minorHAnsi" w:hAnsiTheme="minorHAnsi" w:cstheme="minorHAnsi"/>
          <w:lang w:val="et-EE"/>
        </w:rPr>
        <w:t xml:space="preserve">ks kuni publikatsioonide avaldamiseni või </w:t>
      </w:r>
      <w:r w:rsidRPr="002037BD">
        <w:rPr>
          <w:rFonts w:asciiTheme="minorHAnsi" w:hAnsiTheme="minorHAnsi" w:cstheme="minorHAnsi"/>
          <w:lang w:val="et-EE"/>
        </w:rPr>
        <w:t>tulemuste</w:t>
      </w:r>
      <w:r w:rsidR="00CE63E9" w:rsidRPr="002037BD">
        <w:rPr>
          <w:rFonts w:asciiTheme="minorHAnsi" w:hAnsiTheme="minorHAnsi" w:cstheme="minorHAnsi"/>
          <w:lang w:val="et-EE"/>
        </w:rPr>
        <w:t xml:space="preserve"> </w:t>
      </w:r>
      <w:r w:rsidRPr="002037BD">
        <w:rPr>
          <w:rFonts w:asciiTheme="minorHAnsi" w:hAnsiTheme="minorHAnsi" w:cstheme="minorHAnsi"/>
          <w:lang w:val="et-EE"/>
        </w:rPr>
        <w:t>patenteerimiseni?</w:t>
      </w:r>
    </w:p>
    <w:p w14:paraId="2AA6A3FA" w14:textId="4766A6DF" w:rsidR="00C0511A" w:rsidRPr="002037BD" w:rsidRDefault="00C0511A" w:rsidP="5244DEDF">
      <w:pPr>
        <w:rPr>
          <w:szCs w:val="17"/>
          <w:lang w:val="et-EE"/>
        </w:rPr>
      </w:pPr>
    </w:p>
    <w:p w14:paraId="55ED8616"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143DD2C9" w14:textId="4D8853F5" w:rsidR="00C0511A" w:rsidRPr="002037BD" w:rsidRDefault="00042498" w:rsidP="00C0511A">
      <w:pPr>
        <w:shd w:val="clear" w:color="auto" w:fill="EAE6FF"/>
        <w:spacing w:after="15"/>
        <w:outlineLvl w:val="2"/>
        <w:rPr>
          <w:rFonts w:ascii="Segoe UI" w:hAnsi="Segoe UI" w:cs="Segoe UI"/>
          <w:b/>
          <w:bCs/>
          <w:spacing w:val="-1"/>
          <w:sz w:val="24"/>
          <w:szCs w:val="24"/>
          <w:lang w:val="et-EE" w:eastAsia="et-EE"/>
        </w:rPr>
      </w:pPr>
      <w:r w:rsidRPr="002037BD">
        <w:rPr>
          <w:rFonts w:ascii="Segoe UI" w:hAnsi="Segoe UI" w:cs="Segoe UI"/>
          <w:b/>
          <w:bCs/>
          <w:spacing w:val="-1"/>
          <w:sz w:val="24"/>
          <w:szCs w:val="24"/>
          <w:lang w:val="et-EE" w:eastAsia="et-EE"/>
        </w:rPr>
        <w:t>Säilitamine ja varundamine</w:t>
      </w:r>
    </w:p>
    <w:p w14:paraId="22CC25DD" w14:textId="2AA30044" w:rsidR="00C0511A" w:rsidRPr="002037BD" w:rsidRDefault="00F64D79"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Kuidas andmeid uuringu jooksul salvestatakse ja varundatakse?</w:t>
      </w:r>
    </w:p>
    <w:p w14:paraId="3AC25D51" w14:textId="77777777" w:rsidR="007E2C5C" w:rsidRDefault="00AF1FC7" w:rsidP="007E2C5C">
      <w:pPr>
        <w:rPr>
          <w:rFonts w:asciiTheme="minorHAnsi" w:hAnsiTheme="minorHAnsi" w:cstheme="minorHAnsi"/>
          <w:bCs/>
          <w:lang w:val="et-EE"/>
        </w:rPr>
      </w:pPr>
      <w:r w:rsidRPr="002037BD">
        <w:rPr>
          <w:rFonts w:asciiTheme="minorHAnsi" w:hAnsiTheme="minorHAnsi" w:cstheme="minorHAnsi"/>
          <w:szCs w:val="18"/>
          <w:lang w:val="et-EE" w:eastAsia="et-EE"/>
        </w:rPr>
        <w:t>Märkige</w:t>
      </w:r>
      <w:r w:rsidR="0071582A">
        <w:rPr>
          <w:rFonts w:asciiTheme="minorHAnsi" w:hAnsiTheme="minorHAnsi" w:cstheme="minorHAnsi"/>
          <w:szCs w:val="18"/>
          <w:lang w:val="et-EE" w:eastAsia="et-EE"/>
        </w:rPr>
        <w:t xml:space="preserve">, </w:t>
      </w:r>
      <w:r w:rsidRPr="002037BD">
        <w:rPr>
          <w:rFonts w:asciiTheme="minorHAnsi" w:hAnsiTheme="minorHAnsi" w:cstheme="minorHAnsi"/>
          <w:szCs w:val="18"/>
          <w:lang w:val="et-EE" w:eastAsia="et-EE"/>
        </w:rPr>
        <w:t>kui tihti</w:t>
      </w:r>
      <w:r w:rsidR="0071582A">
        <w:rPr>
          <w:rFonts w:asciiTheme="minorHAnsi" w:hAnsiTheme="minorHAnsi" w:cstheme="minorHAnsi"/>
          <w:szCs w:val="18"/>
          <w:lang w:val="et-EE" w:eastAsia="et-EE"/>
        </w:rPr>
        <w:t xml:space="preserve"> ja kuhu</w:t>
      </w:r>
      <w:r w:rsidRPr="002037BD">
        <w:rPr>
          <w:rFonts w:asciiTheme="minorHAnsi" w:hAnsiTheme="minorHAnsi" w:cstheme="minorHAnsi"/>
          <w:szCs w:val="18"/>
          <w:lang w:val="et-EE" w:eastAsia="et-EE"/>
        </w:rPr>
        <w:t xml:space="preserve"> andmed salvestatakse ja var</w:t>
      </w:r>
      <w:r w:rsidR="0071582A">
        <w:rPr>
          <w:rFonts w:asciiTheme="minorHAnsi" w:hAnsiTheme="minorHAnsi" w:cstheme="minorHAnsi"/>
          <w:szCs w:val="18"/>
          <w:lang w:val="et-EE" w:eastAsia="et-EE"/>
        </w:rPr>
        <w:t xml:space="preserve">undatakse. Kui palju varukoopiaid tehakse? </w:t>
      </w:r>
      <w:r w:rsidRPr="002037BD">
        <w:rPr>
          <w:rFonts w:asciiTheme="minorHAnsi" w:hAnsiTheme="minorHAnsi" w:cstheme="minorHAnsi"/>
          <w:szCs w:val="18"/>
          <w:lang w:val="et-EE" w:eastAsia="et-EE"/>
        </w:rPr>
        <w:t xml:space="preserve">Andmete hoidmine </w:t>
      </w:r>
      <w:r w:rsidR="0071582A">
        <w:rPr>
          <w:rFonts w:asciiTheme="minorHAnsi" w:hAnsiTheme="minorHAnsi" w:cstheme="minorHAnsi"/>
          <w:szCs w:val="18"/>
          <w:lang w:val="et-EE" w:eastAsia="et-EE"/>
        </w:rPr>
        <w:t xml:space="preserve">ainult </w:t>
      </w:r>
      <w:r w:rsidRPr="002037BD">
        <w:rPr>
          <w:rFonts w:asciiTheme="minorHAnsi" w:hAnsiTheme="minorHAnsi" w:cstheme="minorHAnsi"/>
          <w:szCs w:val="18"/>
          <w:lang w:val="et-EE" w:eastAsia="et-EE"/>
        </w:rPr>
        <w:t>sülearvutites, arvutite kõvaketastel ja välistel kõvaketastel on</w:t>
      </w:r>
      <w:r w:rsidR="0071582A">
        <w:rPr>
          <w:rFonts w:asciiTheme="minorHAnsi" w:hAnsiTheme="minorHAnsi" w:cstheme="minorHAnsi"/>
          <w:szCs w:val="18"/>
          <w:lang w:val="et-EE" w:eastAsia="et-EE"/>
        </w:rPr>
        <w:t xml:space="preserve"> üsna</w:t>
      </w:r>
      <w:r w:rsidR="003B1FEE">
        <w:rPr>
          <w:rFonts w:asciiTheme="minorHAnsi" w:hAnsiTheme="minorHAnsi" w:cstheme="minorHAnsi"/>
          <w:szCs w:val="18"/>
          <w:lang w:val="et-EE" w:eastAsia="et-EE"/>
        </w:rPr>
        <w:t xml:space="preserve"> riskantne. </w:t>
      </w:r>
      <w:r w:rsidRPr="002037BD">
        <w:rPr>
          <w:rFonts w:asciiTheme="minorHAnsi" w:hAnsiTheme="minorHAnsi" w:cstheme="minorHAnsi"/>
          <w:szCs w:val="18"/>
          <w:lang w:val="et-EE" w:eastAsia="et-EE"/>
        </w:rPr>
        <w:t>Eelistatav on</w:t>
      </w:r>
      <w:r w:rsidR="003B1FEE">
        <w:rPr>
          <w:rFonts w:asciiTheme="minorHAnsi" w:hAnsiTheme="minorHAnsi" w:cstheme="minorHAnsi"/>
          <w:szCs w:val="18"/>
          <w:lang w:val="et-EE" w:eastAsia="et-EE"/>
        </w:rPr>
        <w:t xml:space="preserve"> kasutada</w:t>
      </w:r>
      <w:r w:rsidRPr="002037BD">
        <w:rPr>
          <w:rFonts w:asciiTheme="minorHAnsi" w:hAnsiTheme="minorHAnsi" w:cstheme="minorHAnsi"/>
          <w:szCs w:val="18"/>
          <w:lang w:val="et-EE" w:eastAsia="et-EE"/>
        </w:rPr>
        <w:t xml:space="preserve"> ülikooli IT-meeskon</w:t>
      </w:r>
      <w:r w:rsidR="003B1FEE">
        <w:rPr>
          <w:rFonts w:asciiTheme="minorHAnsi" w:hAnsiTheme="minorHAnsi" w:cstheme="minorHAnsi"/>
          <w:szCs w:val="18"/>
          <w:lang w:val="et-EE" w:eastAsia="et-EE"/>
        </w:rPr>
        <w:t>na poolt</w:t>
      </w:r>
      <w:r w:rsidRPr="002037BD">
        <w:rPr>
          <w:rFonts w:asciiTheme="minorHAnsi" w:hAnsiTheme="minorHAnsi" w:cstheme="minorHAnsi"/>
          <w:szCs w:val="18"/>
          <w:lang w:val="et-EE" w:eastAsia="et-EE"/>
        </w:rPr>
        <w:t xml:space="preserve"> pakutava</w:t>
      </w:r>
      <w:r w:rsidR="007B4A93">
        <w:rPr>
          <w:rFonts w:asciiTheme="minorHAnsi" w:hAnsiTheme="minorHAnsi" w:cstheme="minorHAnsi"/>
          <w:szCs w:val="18"/>
          <w:lang w:val="et-EE" w:eastAsia="et-EE"/>
        </w:rPr>
        <w:t>t stabiilset ja</w:t>
      </w:r>
      <w:r w:rsidRPr="002037BD">
        <w:rPr>
          <w:rFonts w:asciiTheme="minorHAnsi" w:hAnsiTheme="minorHAnsi" w:cstheme="minorHAnsi"/>
          <w:szCs w:val="18"/>
          <w:lang w:val="et-EE" w:eastAsia="et-EE"/>
        </w:rPr>
        <w:t xml:space="preserve"> </w:t>
      </w:r>
      <w:r w:rsidR="007B4A93">
        <w:rPr>
          <w:rFonts w:asciiTheme="minorHAnsi" w:hAnsiTheme="minorHAnsi" w:cstheme="minorHAnsi"/>
          <w:szCs w:val="18"/>
          <w:lang w:val="et-EE" w:eastAsia="et-EE"/>
        </w:rPr>
        <w:t>hallatud</w:t>
      </w:r>
      <w:r w:rsidRPr="002037BD">
        <w:rPr>
          <w:rFonts w:asciiTheme="minorHAnsi" w:hAnsiTheme="minorHAnsi" w:cstheme="minorHAnsi"/>
          <w:szCs w:val="18"/>
          <w:lang w:val="et-EE" w:eastAsia="et-EE"/>
        </w:rPr>
        <w:t xml:space="preserve"> </w:t>
      </w:r>
      <w:r w:rsidR="00432831">
        <w:rPr>
          <w:rFonts w:asciiTheme="minorHAnsi" w:hAnsiTheme="minorHAnsi" w:cstheme="minorHAnsi"/>
          <w:szCs w:val="18"/>
          <w:lang w:val="et-EE" w:eastAsia="et-EE"/>
        </w:rPr>
        <w:t xml:space="preserve">salvestusruumi. </w:t>
      </w:r>
      <w:r w:rsidRPr="002037BD">
        <w:rPr>
          <w:rFonts w:asciiTheme="minorHAnsi" w:hAnsiTheme="minorHAnsi" w:cstheme="minorHAnsi"/>
          <w:szCs w:val="18"/>
          <w:lang w:val="et-EE" w:eastAsia="et-EE"/>
        </w:rPr>
        <w:t>Samamoodi on tavaliselt parem kasutada IT-teenuste</w:t>
      </w:r>
      <w:r w:rsidR="003B1FEE">
        <w:rPr>
          <w:rFonts w:asciiTheme="minorHAnsi" w:hAnsiTheme="minorHAnsi" w:cstheme="minorHAnsi"/>
          <w:szCs w:val="18"/>
          <w:lang w:val="et-EE" w:eastAsia="et-EE"/>
        </w:rPr>
        <w:t xml:space="preserve"> poolt</w:t>
      </w:r>
      <w:r w:rsidRPr="002037BD">
        <w:rPr>
          <w:rFonts w:asciiTheme="minorHAnsi" w:hAnsiTheme="minorHAnsi" w:cstheme="minorHAnsi"/>
          <w:szCs w:val="18"/>
          <w:lang w:val="et-EE" w:eastAsia="et-EE"/>
        </w:rPr>
        <w:t xml:space="preserve"> pakutavaid aut</w:t>
      </w:r>
      <w:r w:rsidR="003B1FEE">
        <w:rPr>
          <w:rFonts w:asciiTheme="minorHAnsi" w:hAnsiTheme="minorHAnsi" w:cstheme="minorHAnsi"/>
          <w:szCs w:val="18"/>
          <w:lang w:val="et-EE" w:eastAsia="et-EE"/>
        </w:rPr>
        <w:t>o</w:t>
      </w:r>
      <w:r w:rsidRPr="002037BD">
        <w:rPr>
          <w:rFonts w:asciiTheme="minorHAnsi" w:hAnsiTheme="minorHAnsi" w:cstheme="minorHAnsi"/>
          <w:szCs w:val="18"/>
          <w:lang w:val="et-EE" w:eastAsia="et-EE"/>
        </w:rPr>
        <w:t xml:space="preserve">maatseid varundusteenuseid kui tugineda manuaalsetele protsessidele. Kui otsustate kasutada kolmanda </w:t>
      </w:r>
      <w:r w:rsidRPr="003B1FEE">
        <w:rPr>
          <w:rFonts w:asciiTheme="minorHAnsi" w:hAnsiTheme="minorHAnsi" w:cstheme="minorHAnsi"/>
          <w:szCs w:val="18"/>
          <w:lang w:val="et-EE" w:eastAsia="et-EE"/>
        </w:rPr>
        <w:t xml:space="preserve">osapoole teenust, siis </w:t>
      </w:r>
      <w:r w:rsidR="00D02F0F" w:rsidRPr="003B1FEE">
        <w:rPr>
          <w:rFonts w:asciiTheme="minorHAnsi" w:hAnsiTheme="minorHAnsi" w:cstheme="minorHAnsi"/>
          <w:bCs/>
          <w:szCs w:val="18"/>
          <w:lang w:val="et-EE"/>
        </w:rPr>
        <w:t>peaksite tagama, et see ei oleks vastuolus rahastajate, institutsioonide, osakondade poliitikaga, näiteks andmete juriidilise jurisdiktsiooniga või tundlike andmete kaitsega</w:t>
      </w:r>
      <w:r w:rsidR="003B1FEE">
        <w:rPr>
          <w:rFonts w:asciiTheme="minorHAnsi" w:hAnsiTheme="minorHAnsi" w:cstheme="minorHAnsi"/>
          <w:bCs/>
          <w:szCs w:val="18"/>
          <w:lang w:val="et-EE"/>
        </w:rPr>
        <w:t>.</w:t>
      </w:r>
    </w:p>
    <w:p w14:paraId="5B7DA7F1" w14:textId="77777777" w:rsidR="007E2C5C" w:rsidRDefault="007E2C5C" w:rsidP="007E2C5C">
      <w:pPr>
        <w:rPr>
          <w:rFonts w:asciiTheme="minorHAnsi" w:hAnsiTheme="minorHAnsi" w:cstheme="minorHAnsi"/>
          <w:bCs/>
          <w:lang w:val="et-EE"/>
        </w:rPr>
      </w:pPr>
    </w:p>
    <w:p w14:paraId="726053DD" w14:textId="0DED1650" w:rsidR="007E2C5C" w:rsidRPr="007E2C5C" w:rsidRDefault="007E2C5C" w:rsidP="007E2C5C">
      <w:pPr>
        <w:rPr>
          <w:rFonts w:asciiTheme="minorHAnsi" w:hAnsiTheme="minorHAnsi" w:cstheme="minorHAnsi"/>
          <w:bCs/>
          <w:lang w:val="et-EE"/>
        </w:rPr>
      </w:pPr>
      <w:r w:rsidRPr="007E2C5C">
        <w:rPr>
          <w:rFonts w:asciiTheme="minorHAnsi" w:hAnsiTheme="minorHAnsi" w:cstheme="minorHAnsi"/>
          <w:bCs/>
          <w:u w:val="single"/>
          <w:lang w:val="et-EE"/>
        </w:rPr>
        <w:t>Lähtuge järgnevast:</w:t>
      </w:r>
    </w:p>
    <w:p w14:paraId="31F8DF6D" w14:textId="6A7AEF13" w:rsidR="00F64D79" w:rsidRPr="002037BD" w:rsidRDefault="00F64D79" w:rsidP="00DC7E26">
      <w:pPr>
        <w:pStyle w:val="ListParagraph"/>
        <w:numPr>
          <w:ilvl w:val="0"/>
          <w:numId w:val="12"/>
        </w:numPr>
        <w:ind w:left="714" w:hanging="357"/>
        <w:contextualSpacing/>
        <w:rPr>
          <w:rFonts w:asciiTheme="minorHAnsi" w:hAnsiTheme="minorHAnsi" w:cstheme="minorHAnsi"/>
          <w:lang w:val="et-EE"/>
        </w:rPr>
      </w:pPr>
      <w:r w:rsidRPr="002037BD">
        <w:rPr>
          <w:rFonts w:asciiTheme="minorHAnsi" w:hAnsiTheme="minorHAnsi" w:cstheme="minorHAnsi"/>
          <w:lang w:val="et-EE"/>
        </w:rPr>
        <w:t>Kas on piisavalt salvestusruumi või tuleb</w:t>
      </w:r>
      <w:r w:rsidR="00C72804">
        <w:rPr>
          <w:rFonts w:asciiTheme="minorHAnsi" w:hAnsiTheme="minorHAnsi" w:cstheme="minorHAnsi"/>
          <w:lang w:val="et-EE"/>
        </w:rPr>
        <w:t xml:space="preserve"> arvestada</w:t>
      </w:r>
      <w:r w:rsidRPr="002037BD">
        <w:rPr>
          <w:rFonts w:asciiTheme="minorHAnsi" w:hAnsiTheme="minorHAnsi" w:cstheme="minorHAnsi"/>
          <w:lang w:val="et-EE"/>
        </w:rPr>
        <w:t xml:space="preserve"> </w:t>
      </w:r>
      <w:r w:rsidR="00C72804">
        <w:rPr>
          <w:rFonts w:asciiTheme="minorHAnsi" w:hAnsiTheme="minorHAnsi" w:cstheme="minorHAnsi"/>
          <w:lang w:val="et-EE"/>
        </w:rPr>
        <w:t>lisanduvate tasudega lisateenuste eest</w:t>
      </w:r>
      <w:r w:rsidRPr="002037BD">
        <w:rPr>
          <w:rFonts w:asciiTheme="minorHAnsi" w:hAnsiTheme="minorHAnsi" w:cstheme="minorHAnsi"/>
          <w:lang w:val="et-EE"/>
        </w:rPr>
        <w:t>?</w:t>
      </w:r>
    </w:p>
    <w:p w14:paraId="33A01F42" w14:textId="77777777" w:rsidR="00F64D79" w:rsidRPr="002037BD" w:rsidRDefault="00F64D79" w:rsidP="00DC7E26">
      <w:pPr>
        <w:pStyle w:val="ListParagraph"/>
        <w:numPr>
          <w:ilvl w:val="0"/>
          <w:numId w:val="11"/>
        </w:numPr>
        <w:ind w:left="714" w:hanging="357"/>
        <w:contextualSpacing/>
        <w:rPr>
          <w:rFonts w:asciiTheme="minorHAnsi" w:hAnsiTheme="minorHAnsi" w:cstheme="minorHAnsi"/>
          <w:bCs/>
          <w:lang w:val="et-EE"/>
        </w:rPr>
      </w:pPr>
      <w:r w:rsidRPr="002037BD">
        <w:rPr>
          <w:rFonts w:asciiTheme="minorHAnsi" w:hAnsiTheme="minorHAnsi" w:cstheme="minorHAnsi"/>
          <w:bCs/>
          <w:lang w:val="et-EE"/>
        </w:rPr>
        <w:t>Kuidas andmeid varundatakse?</w:t>
      </w:r>
    </w:p>
    <w:p w14:paraId="20DBE578" w14:textId="77777777" w:rsidR="00F64D79" w:rsidRPr="002037BD" w:rsidRDefault="00F64D79" w:rsidP="00DC7E26">
      <w:pPr>
        <w:pStyle w:val="ListParagraph"/>
        <w:numPr>
          <w:ilvl w:val="0"/>
          <w:numId w:val="11"/>
        </w:numPr>
        <w:ind w:left="714" w:hanging="357"/>
        <w:contextualSpacing/>
        <w:rPr>
          <w:rFonts w:asciiTheme="minorHAnsi" w:hAnsiTheme="minorHAnsi" w:cstheme="minorHAnsi"/>
          <w:bCs/>
          <w:lang w:val="et-EE"/>
        </w:rPr>
      </w:pPr>
      <w:r w:rsidRPr="002037BD">
        <w:rPr>
          <w:rFonts w:asciiTheme="minorHAnsi" w:hAnsiTheme="minorHAnsi" w:cstheme="minorHAnsi"/>
          <w:bCs/>
          <w:lang w:val="et-EE"/>
        </w:rPr>
        <w:t>Kes vastutab varundamise ja taastamise eest?</w:t>
      </w:r>
    </w:p>
    <w:p w14:paraId="7BF01DFA" w14:textId="769F7D26" w:rsidR="00F64D79" w:rsidRPr="002037BD" w:rsidRDefault="00F64D79" w:rsidP="00DC7E26">
      <w:pPr>
        <w:pStyle w:val="ListParagraph"/>
        <w:numPr>
          <w:ilvl w:val="0"/>
          <w:numId w:val="11"/>
        </w:numPr>
        <w:ind w:left="714" w:hanging="357"/>
        <w:contextualSpacing/>
        <w:rPr>
          <w:rFonts w:asciiTheme="minorHAnsi" w:hAnsiTheme="minorHAnsi" w:cstheme="minorHAnsi"/>
          <w:bCs/>
          <w:lang w:val="et-EE"/>
        </w:rPr>
      </w:pPr>
      <w:r w:rsidRPr="002037BD">
        <w:rPr>
          <w:rFonts w:asciiTheme="minorHAnsi" w:hAnsiTheme="minorHAnsi" w:cstheme="minorHAnsi"/>
          <w:bCs/>
          <w:lang w:val="et-EE"/>
        </w:rPr>
        <w:t>Kuidas taastatakse andmed intsidendi korral?</w:t>
      </w:r>
    </w:p>
    <w:p w14:paraId="31727FD8" w14:textId="288C1665" w:rsidR="00CD75E4" w:rsidRPr="002037BD" w:rsidRDefault="00C72804" w:rsidP="00DC7E26">
      <w:pPr>
        <w:pStyle w:val="ListParagraph"/>
        <w:numPr>
          <w:ilvl w:val="0"/>
          <w:numId w:val="11"/>
        </w:numPr>
        <w:rPr>
          <w:rFonts w:asciiTheme="minorHAnsi" w:hAnsiTheme="minorHAnsi" w:cstheme="minorHAnsi"/>
          <w:bCs/>
          <w:lang w:val="et-EE"/>
        </w:rPr>
      </w:pPr>
      <w:r>
        <w:rPr>
          <w:rFonts w:asciiTheme="minorHAnsi" w:hAnsiTheme="minorHAnsi" w:cstheme="minorHAnsi"/>
          <w:bCs/>
          <w:lang w:val="et-EE"/>
        </w:rPr>
        <w:lastRenderedPageBreak/>
        <w:t xml:space="preserve">Kaaluge </w:t>
      </w:r>
      <w:r w:rsidR="00CD75E4" w:rsidRPr="002037BD">
        <w:rPr>
          <w:rFonts w:asciiTheme="minorHAnsi" w:hAnsiTheme="minorHAnsi" w:cstheme="minorHAnsi"/>
          <w:bCs/>
          <w:lang w:val="et-EE"/>
        </w:rPr>
        <w:t>andmete turvalisust, peamiselt juhul, kui andmed on tundlikud, nt üksikasjalikud isikuandmed, poliitiliselt tundlik teave või ärisaladused. Pange tähele esmaseid riske ja kuidas neid juhtida.</w:t>
      </w:r>
    </w:p>
    <w:p w14:paraId="71ED747D" w14:textId="77777777" w:rsidR="00C0511A" w:rsidRPr="002037BD" w:rsidRDefault="00C0511A" w:rsidP="00D02F0F">
      <w:pPr>
        <w:contextualSpacing/>
        <w:rPr>
          <w:rFonts w:asciiTheme="minorHAnsi" w:hAnsiTheme="minorHAnsi" w:cstheme="minorHAnsi"/>
          <w:lang w:val="et-EE"/>
        </w:rPr>
      </w:pPr>
    </w:p>
    <w:p w14:paraId="4731D3A5" w14:textId="03E627AD" w:rsidR="00C72804" w:rsidRPr="002037BD" w:rsidRDefault="00C72804" w:rsidP="00C0511A">
      <w:pPr>
        <w:shd w:val="clear" w:color="auto" w:fill="FFFFFF"/>
        <w:spacing w:after="60"/>
        <w:rPr>
          <w:rStyle w:val="Hyperlink"/>
          <w:rFonts w:asciiTheme="minorHAnsi" w:eastAsia="Arial" w:hAnsiTheme="minorHAnsi" w:cstheme="minorHAnsi"/>
          <w:szCs w:val="18"/>
          <w:lang w:val="et-EE"/>
        </w:rPr>
      </w:pPr>
      <w:r>
        <w:rPr>
          <w:lang w:val="et-EE"/>
        </w:rPr>
        <w:t>Vaadake</w:t>
      </w:r>
      <w:r w:rsidR="00C0511A" w:rsidRPr="002037BD">
        <w:rPr>
          <w:lang w:val="et-EE"/>
        </w:rPr>
        <w:t xml:space="preserve"> </w:t>
      </w:r>
      <w:hyperlink r:id="rId18" w:history="1">
        <w:r w:rsidRPr="00C72804">
          <w:rPr>
            <w:rStyle w:val="Hyperlink"/>
            <w:rFonts w:asciiTheme="minorHAnsi" w:eastAsia="Arial" w:hAnsiTheme="minorHAnsi" w:cstheme="minorHAnsi"/>
            <w:szCs w:val="18"/>
            <w:lang w:val="et-EE"/>
          </w:rPr>
          <w:t xml:space="preserve">UK </w:t>
        </w:r>
        <w:proofErr w:type="spellStart"/>
        <w:r w:rsidRPr="00C72804">
          <w:rPr>
            <w:rStyle w:val="Hyperlink"/>
            <w:rFonts w:asciiTheme="minorHAnsi" w:eastAsia="Arial" w:hAnsiTheme="minorHAnsi" w:cstheme="minorHAnsi"/>
            <w:szCs w:val="18"/>
            <w:lang w:val="et-EE"/>
          </w:rPr>
          <w:t>Data</w:t>
        </w:r>
        <w:proofErr w:type="spellEnd"/>
        <w:r w:rsidRPr="00C72804">
          <w:rPr>
            <w:rStyle w:val="Hyperlink"/>
            <w:rFonts w:asciiTheme="minorHAnsi" w:eastAsia="Arial" w:hAnsiTheme="minorHAnsi" w:cstheme="minorHAnsi"/>
            <w:szCs w:val="18"/>
            <w:lang w:val="et-EE"/>
          </w:rPr>
          <w:t xml:space="preserve"> Service </w:t>
        </w:r>
        <w:proofErr w:type="spellStart"/>
        <w:r w:rsidRPr="00C72804">
          <w:rPr>
            <w:rStyle w:val="Hyperlink"/>
            <w:rFonts w:asciiTheme="minorHAnsi" w:eastAsia="Arial" w:hAnsiTheme="minorHAnsi" w:cstheme="minorHAnsi"/>
            <w:szCs w:val="18"/>
            <w:lang w:val="et-EE"/>
          </w:rPr>
          <w:t>Guidance'it</w:t>
        </w:r>
        <w:proofErr w:type="spellEnd"/>
      </w:hyperlink>
      <w:r>
        <w:rPr>
          <w:rFonts w:asciiTheme="minorHAnsi" w:eastAsia="Arial" w:hAnsiTheme="minorHAnsi" w:cstheme="minorHAnsi"/>
          <w:szCs w:val="18"/>
          <w:lang w:val="et-EE"/>
        </w:rPr>
        <w:t xml:space="preserve"> andmete salvestamise kohta. </w:t>
      </w:r>
    </w:p>
    <w:p w14:paraId="756B0ADB" w14:textId="77777777" w:rsidR="00C0511A" w:rsidRPr="002037BD" w:rsidRDefault="00C0511A" w:rsidP="00C0511A">
      <w:pPr>
        <w:shd w:val="clear" w:color="auto" w:fill="FFFFFF"/>
        <w:spacing w:after="60"/>
        <w:rPr>
          <w:rStyle w:val="Hyperlink"/>
          <w:rFonts w:asciiTheme="minorHAnsi" w:eastAsia="Arial" w:hAnsiTheme="minorHAnsi" w:cstheme="minorHAnsi"/>
          <w:szCs w:val="18"/>
          <w:lang w:val="et-EE"/>
        </w:rPr>
      </w:pPr>
    </w:p>
    <w:p w14:paraId="268C57D1" w14:textId="39CC869E" w:rsidR="00C0511A" w:rsidRPr="002037BD" w:rsidRDefault="005C1982" w:rsidP="00C0511A">
      <w:pPr>
        <w:pStyle w:val="NormalWeb"/>
        <w:shd w:val="clear" w:color="auto" w:fill="FFFFFF"/>
        <w:spacing w:before="0" w:beforeAutospacing="0" w:after="150" w:afterAutospacing="0"/>
        <w:jc w:val="both"/>
        <w:rPr>
          <w:rFonts w:asciiTheme="minorHAnsi" w:hAnsiTheme="minorHAnsi" w:cstheme="minorHAnsi"/>
          <w:color w:val="333333"/>
          <w:sz w:val="18"/>
          <w:szCs w:val="18"/>
        </w:rPr>
      </w:pPr>
      <w:r>
        <w:rPr>
          <w:rStyle w:val="Strong"/>
          <w:rFonts w:asciiTheme="minorHAnsi" w:hAnsiTheme="minorHAnsi" w:cstheme="minorHAnsi"/>
          <w:color w:val="333333"/>
          <w:sz w:val="18"/>
          <w:szCs w:val="18"/>
        </w:rPr>
        <w:t>Näide</w:t>
      </w:r>
      <w:r w:rsidR="00C0511A" w:rsidRPr="002037BD">
        <w:rPr>
          <w:rStyle w:val="Strong"/>
          <w:rFonts w:asciiTheme="minorHAnsi" w:hAnsiTheme="minorHAnsi" w:cstheme="minorHAnsi"/>
          <w:color w:val="333333"/>
          <w:sz w:val="18"/>
          <w:szCs w:val="18"/>
        </w:rPr>
        <w:t xml:space="preserve"> 1:</w:t>
      </w:r>
    </w:p>
    <w:p w14:paraId="178F1905" w14:textId="08BB8426" w:rsidR="005C1982" w:rsidRPr="007E2C5C" w:rsidRDefault="005C1982" w:rsidP="007E2C5C">
      <w:pPr>
        <w:pStyle w:val="NormalWeb"/>
        <w:shd w:val="clear" w:color="auto" w:fill="FFFFFF" w:themeFill="background1"/>
        <w:spacing w:before="0" w:beforeAutospacing="0" w:after="150" w:afterAutospacing="0"/>
        <w:jc w:val="both"/>
        <w:rPr>
          <w:rStyle w:val="Strong"/>
          <w:rFonts w:asciiTheme="minorHAnsi" w:hAnsiTheme="minorHAnsi" w:cstheme="minorBidi"/>
          <w:b w:val="0"/>
          <w:bCs w:val="0"/>
          <w:color w:val="333333"/>
          <w:sz w:val="18"/>
          <w:szCs w:val="18"/>
        </w:rPr>
      </w:pPr>
      <w:r>
        <w:rPr>
          <w:rFonts w:asciiTheme="minorHAnsi" w:hAnsiTheme="minorHAnsi" w:cstheme="minorBidi"/>
          <w:color w:val="333333"/>
          <w:sz w:val="18"/>
          <w:szCs w:val="18"/>
        </w:rPr>
        <w:t xml:space="preserve">Kasutan võrgupõhist salvestusketast </w:t>
      </w:r>
      <w:r w:rsidRPr="005C1982">
        <w:rPr>
          <w:rFonts w:asciiTheme="minorHAnsi" w:hAnsiTheme="minorHAnsi" w:cstheme="minorBidi"/>
          <w:i/>
          <w:color w:val="333333"/>
          <w:sz w:val="18"/>
          <w:szCs w:val="18"/>
        </w:rPr>
        <w:t>XXX</w:t>
      </w:r>
      <w:r>
        <w:rPr>
          <w:rFonts w:asciiTheme="minorHAnsi" w:hAnsiTheme="minorHAnsi" w:cstheme="minorBidi"/>
          <w:color w:val="333333"/>
          <w:sz w:val="18"/>
          <w:szCs w:val="18"/>
        </w:rPr>
        <w:t>, mida saavad kasutada kõik teadurid ja tudengid aktiivses kasutuses olevate andmete säilitamiseks. See on täielikult varundatud, paindlik ning paikneb mitmes asukohas. Sellele pääseb ligi läbi VPN-i ka väljast</w:t>
      </w:r>
      <w:r w:rsidR="007E2C5C">
        <w:rPr>
          <w:rFonts w:asciiTheme="minorHAnsi" w:hAnsiTheme="minorHAnsi" w:cstheme="minorBidi"/>
          <w:color w:val="333333"/>
          <w:sz w:val="18"/>
          <w:szCs w:val="18"/>
        </w:rPr>
        <w:t>poolt ülikooli.</w:t>
      </w:r>
    </w:p>
    <w:p w14:paraId="73597CB6" w14:textId="56EB2FA1" w:rsidR="005C1982" w:rsidRPr="005C1982" w:rsidRDefault="005C1982" w:rsidP="005C1982">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5C1982">
        <w:rPr>
          <w:rStyle w:val="Strong"/>
          <w:rFonts w:asciiTheme="minorHAnsi" w:hAnsiTheme="minorHAnsi" w:cstheme="minorHAnsi"/>
          <w:color w:val="333333"/>
          <w:sz w:val="18"/>
          <w:szCs w:val="18"/>
        </w:rPr>
        <w:t>Näide 2:</w:t>
      </w:r>
    </w:p>
    <w:p w14:paraId="08696AE3" w14:textId="1FC45FF4" w:rsidR="005C1982" w:rsidRPr="005C1982" w:rsidRDefault="005C1982" w:rsidP="005C1982">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5C1982">
        <w:rPr>
          <w:rFonts w:asciiTheme="minorHAnsi" w:hAnsiTheme="minorHAnsi" w:cstheme="minorHAnsi"/>
          <w:color w:val="333333"/>
          <w:sz w:val="18"/>
          <w:szCs w:val="18"/>
        </w:rPr>
        <w:t>A</w:t>
      </w:r>
      <w:r w:rsidR="00FF3A54">
        <w:rPr>
          <w:rFonts w:asciiTheme="minorHAnsi" w:hAnsiTheme="minorHAnsi" w:cstheme="minorHAnsi"/>
          <w:color w:val="333333"/>
          <w:sz w:val="18"/>
          <w:szCs w:val="18"/>
        </w:rPr>
        <w:t xml:space="preserve">ndmeid säilitatakse kohapeal turvalises salasõnaga kaitstud andmeserveris. Üks komplekt kõvakettaid ja üks komplekt kassette säilitatakse </w:t>
      </w:r>
      <w:r w:rsidR="00FF3A54" w:rsidRPr="00FF3A54">
        <w:rPr>
          <w:rFonts w:asciiTheme="minorHAnsi" w:hAnsiTheme="minorHAnsi" w:cstheme="minorHAnsi"/>
          <w:i/>
          <w:color w:val="333333"/>
          <w:sz w:val="18"/>
          <w:szCs w:val="18"/>
        </w:rPr>
        <w:t>XXX</w:t>
      </w:r>
      <w:r w:rsidR="00FF3A54">
        <w:rPr>
          <w:rFonts w:asciiTheme="minorHAnsi" w:hAnsiTheme="minorHAnsi" w:cstheme="minorHAnsi"/>
          <w:color w:val="333333"/>
          <w:sz w:val="18"/>
          <w:szCs w:val="18"/>
        </w:rPr>
        <w:t xml:space="preserve"> majas. Teine komplekt kõvakettaid ja kassette säilitatakse </w:t>
      </w:r>
      <w:r w:rsidR="00FF3A54" w:rsidRPr="00FF3A54">
        <w:rPr>
          <w:rFonts w:asciiTheme="minorHAnsi" w:hAnsiTheme="minorHAnsi" w:cstheme="minorHAnsi"/>
          <w:i/>
          <w:color w:val="333333"/>
          <w:sz w:val="18"/>
          <w:szCs w:val="18"/>
        </w:rPr>
        <w:t>XXX</w:t>
      </w:r>
      <w:r w:rsidR="00FF3A54">
        <w:rPr>
          <w:rFonts w:asciiTheme="minorHAnsi" w:hAnsiTheme="minorHAnsi" w:cstheme="minorHAnsi"/>
          <w:color w:val="333333"/>
          <w:sz w:val="18"/>
          <w:szCs w:val="18"/>
        </w:rPr>
        <w:t xml:space="preserve"> majas.</w:t>
      </w:r>
    </w:p>
    <w:p w14:paraId="1723DA07" w14:textId="14E6210D" w:rsidR="005C1982" w:rsidRPr="00020EFD" w:rsidRDefault="00020EFD" w:rsidP="005C1982">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020EFD">
        <w:rPr>
          <w:rStyle w:val="Strong"/>
          <w:rFonts w:asciiTheme="minorHAnsi" w:hAnsiTheme="minorHAnsi" w:cstheme="minorHAnsi"/>
          <w:color w:val="333333"/>
          <w:sz w:val="18"/>
          <w:szCs w:val="18"/>
        </w:rPr>
        <w:t>Näide</w:t>
      </w:r>
      <w:r w:rsidR="005C1982" w:rsidRPr="00020EFD">
        <w:rPr>
          <w:rStyle w:val="Strong"/>
          <w:rFonts w:asciiTheme="minorHAnsi" w:hAnsiTheme="minorHAnsi" w:cstheme="minorHAnsi"/>
          <w:color w:val="333333"/>
          <w:sz w:val="18"/>
          <w:szCs w:val="18"/>
        </w:rPr>
        <w:t xml:space="preserve"> 3:</w:t>
      </w:r>
    </w:p>
    <w:p w14:paraId="3985156E" w14:textId="31362347" w:rsidR="00020EFD" w:rsidRPr="00020EFD" w:rsidRDefault="00020EFD" w:rsidP="005C1982">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020EFD">
        <w:rPr>
          <w:rFonts w:asciiTheme="minorHAnsi" w:hAnsiTheme="minorHAnsi" w:cstheme="minorHAnsi"/>
          <w:color w:val="333333"/>
          <w:sz w:val="18"/>
          <w:szCs w:val="18"/>
        </w:rPr>
        <w:t>Andmeid</w:t>
      </w:r>
      <w:r>
        <w:rPr>
          <w:rFonts w:asciiTheme="minorHAnsi" w:hAnsiTheme="minorHAnsi" w:cstheme="minorHAnsi"/>
          <w:color w:val="333333"/>
          <w:sz w:val="18"/>
          <w:szCs w:val="18"/>
        </w:rPr>
        <w:t xml:space="preserve"> (töötajate arvutites ja veebiserveris)</w:t>
      </w:r>
      <w:r w:rsidRPr="00020EFD">
        <w:rPr>
          <w:rFonts w:asciiTheme="minorHAnsi" w:hAnsiTheme="minorHAnsi" w:cstheme="minorHAnsi"/>
          <w:color w:val="333333"/>
          <w:sz w:val="18"/>
          <w:szCs w:val="18"/>
        </w:rPr>
        <w:t xml:space="preserve"> hallatakse</w:t>
      </w:r>
      <w:r>
        <w:rPr>
          <w:rFonts w:asciiTheme="minorHAnsi" w:hAnsiTheme="minorHAnsi" w:cstheme="minorHAnsi"/>
          <w:color w:val="333333"/>
          <w:sz w:val="18"/>
          <w:szCs w:val="18"/>
        </w:rPr>
        <w:t xml:space="preserve"> vastavalt kolledži IT osakonna tavapärastele praktikatele ning need on parooliga kaitstud. Kõik piiratud ligipääsuga, mitteavalikud andmed säilitatakse </w:t>
      </w:r>
      <w:r w:rsidRPr="00020EFD">
        <w:rPr>
          <w:rFonts w:asciiTheme="minorHAnsi" w:hAnsiTheme="minorHAnsi" w:cstheme="minorHAnsi"/>
          <w:i/>
          <w:color w:val="333333"/>
          <w:sz w:val="18"/>
          <w:szCs w:val="18"/>
        </w:rPr>
        <w:t>XXX</w:t>
      </w:r>
      <w:r>
        <w:rPr>
          <w:rFonts w:asciiTheme="minorHAnsi" w:hAnsiTheme="minorHAnsi" w:cstheme="minorHAnsi"/>
          <w:color w:val="333333"/>
          <w:sz w:val="18"/>
          <w:szCs w:val="18"/>
        </w:rPr>
        <w:t xml:space="preserve"> (</w:t>
      </w:r>
      <w:r w:rsidRPr="00020EFD">
        <w:rPr>
          <w:rFonts w:asciiTheme="minorHAnsi" w:hAnsiTheme="minorHAnsi" w:cstheme="minorHAnsi"/>
          <w:i/>
          <w:color w:val="333333"/>
          <w:sz w:val="18"/>
          <w:szCs w:val="18"/>
        </w:rPr>
        <w:t>Piiratud Juurdepääsuga Andmekeskuses</w:t>
      </w:r>
      <w:r>
        <w:rPr>
          <w:rFonts w:asciiTheme="minorHAnsi" w:hAnsiTheme="minorHAnsi" w:cstheme="minorHAnsi"/>
          <w:color w:val="333333"/>
          <w:sz w:val="18"/>
          <w:szCs w:val="18"/>
        </w:rPr>
        <w:t>).</w:t>
      </w:r>
    </w:p>
    <w:p w14:paraId="4CF163A8" w14:textId="77777777" w:rsidR="007E2C5C" w:rsidRDefault="007E2C5C" w:rsidP="00F24991">
      <w:pPr>
        <w:pStyle w:val="NormalWeb"/>
        <w:shd w:val="clear" w:color="auto" w:fill="FFFFFF"/>
        <w:spacing w:before="0" w:beforeAutospacing="0" w:after="150" w:afterAutospacing="0"/>
        <w:jc w:val="both"/>
        <w:rPr>
          <w:rStyle w:val="Strong"/>
          <w:rFonts w:asciiTheme="minorHAnsi" w:hAnsiTheme="minorHAnsi" w:cstheme="minorHAnsi"/>
          <w:color w:val="333333"/>
          <w:sz w:val="18"/>
          <w:szCs w:val="18"/>
          <w:u w:val="single"/>
        </w:rPr>
      </w:pPr>
    </w:p>
    <w:p w14:paraId="6FDACF47" w14:textId="27DFBA0E" w:rsidR="00D14D02" w:rsidRPr="009E4279" w:rsidRDefault="00F24991" w:rsidP="00F24991">
      <w:pPr>
        <w:pStyle w:val="NormalWeb"/>
        <w:shd w:val="clear" w:color="auto" w:fill="FFFFFF"/>
        <w:spacing w:before="0" w:beforeAutospacing="0" w:after="150" w:afterAutospacing="0"/>
        <w:jc w:val="both"/>
        <w:rPr>
          <w:rStyle w:val="Strong"/>
          <w:rFonts w:asciiTheme="minorHAnsi" w:hAnsiTheme="minorHAnsi" w:cstheme="minorHAnsi"/>
          <w:color w:val="333333"/>
          <w:sz w:val="18"/>
          <w:szCs w:val="18"/>
          <w:u w:val="single"/>
        </w:rPr>
      </w:pPr>
      <w:r w:rsidRPr="009E4279">
        <w:rPr>
          <w:rStyle w:val="Strong"/>
          <w:rFonts w:asciiTheme="minorHAnsi" w:hAnsiTheme="minorHAnsi" w:cstheme="minorHAnsi"/>
          <w:color w:val="333333"/>
          <w:sz w:val="18"/>
          <w:szCs w:val="18"/>
          <w:u w:val="single"/>
        </w:rPr>
        <w:t>Varundus</w:t>
      </w:r>
      <w:r w:rsidR="00C0511A" w:rsidRPr="009E4279">
        <w:rPr>
          <w:rStyle w:val="Strong"/>
          <w:rFonts w:asciiTheme="minorHAnsi" w:hAnsiTheme="minorHAnsi" w:cstheme="minorHAnsi"/>
          <w:color w:val="333333"/>
          <w:sz w:val="18"/>
          <w:szCs w:val="18"/>
          <w:u w:val="single"/>
        </w:rPr>
        <w:t xml:space="preserve"> &amp; </w:t>
      </w:r>
      <w:r w:rsidRPr="009E4279">
        <w:rPr>
          <w:rStyle w:val="Strong"/>
          <w:rFonts w:asciiTheme="minorHAnsi" w:hAnsiTheme="minorHAnsi" w:cstheme="minorHAnsi"/>
          <w:color w:val="333333"/>
          <w:sz w:val="18"/>
          <w:szCs w:val="18"/>
          <w:u w:val="single"/>
        </w:rPr>
        <w:t>versioonihaldus</w:t>
      </w:r>
    </w:p>
    <w:p w14:paraId="20B8D87A" w14:textId="026B1C7F" w:rsidR="00F24991" w:rsidRPr="009E4279" w:rsidRDefault="00EE395D" w:rsidP="00F24991">
      <w:pPr>
        <w:pStyle w:val="NormalWeb"/>
        <w:shd w:val="clear" w:color="auto" w:fill="FFFFFF"/>
        <w:spacing w:before="0" w:beforeAutospacing="0" w:after="150" w:afterAutospacing="0"/>
        <w:jc w:val="both"/>
        <w:rPr>
          <w:rFonts w:ascii="Arial" w:hAnsi="Arial" w:cs="Arial"/>
          <w:color w:val="333333"/>
          <w:sz w:val="18"/>
          <w:szCs w:val="18"/>
        </w:rPr>
      </w:pPr>
      <w:r w:rsidRPr="009E4279">
        <w:rPr>
          <w:rStyle w:val="Strong"/>
          <w:rFonts w:asciiTheme="minorHAnsi" w:hAnsiTheme="minorHAnsi" w:cstheme="minorHAnsi"/>
          <w:color w:val="333333"/>
          <w:sz w:val="18"/>
          <w:szCs w:val="18"/>
        </w:rPr>
        <w:t>Näide</w:t>
      </w:r>
      <w:r w:rsidR="00F24991" w:rsidRPr="009E4279">
        <w:rPr>
          <w:rStyle w:val="Strong"/>
          <w:rFonts w:asciiTheme="minorHAnsi" w:hAnsiTheme="minorHAnsi" w:cstheme="minorHAnsi"/>
          <w:color w:val="333333"/>
          <w:sz w:val="18"/>
          <w:szCs w:val="18"/>
        </w:rPr>
        <w:t xml:space="preserve"> 1</w:t>
      </w:r>
      <w:r w:rsidR="00F24991" w:rsidRPr="009E4279">
        <w:rPr>
          <w:rStyle w:val="Strong"/>
          <w:rFonts w:cs="Arial"/>
          <w:color w:val="333333"/>
          <w:sz w:val="18"/>
          <w:szCs w:val="18"/>
        </w:rPr>
        <w:t>:</w:t>
      </w:r>
    </w:p>
    <w:p w14:paraId="756A850A" w14:textId="6D605797" w:rsidR="009E4279" w:rsidRPr="009E4279" w:rsidRDefault="0020289C" w:rsidP="00F24991">
      <w:pPr>
        <w:pStyle w:val="NormalWeb"/>
        <w:shd w:val="clear" w:color="auto" w:fill="FFFFFF"/>
        <w:spacing w:before="0" w:beforeAutospacing="0" w:after="15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Materjalide täielikud koopiad genereeritakse ja säilitatakse eraldi peamises- ja varuhoidlas nii uuringu juhi kui ka uuringu kaasjuhi jaoks (jooksvalt) ning koos kõikide ekspertide kogu liikmetega iga kuue kuu tagant.</w:t>
      </w:r>
      <w:r w:rsidR="0045293D">
        <w:rPr>
          <w:rFonts w:asciiTheme="minorHAnsi" w:hAnsiTheme="minorHAnsi" w:cstheme="minorHAnsi"/>
          <w:color w:val="333333"/>
          <w:sz w:val="18"/>
          <w:szCs w:val="18"/>
        </w:rPr>
        <w:t xml:space="preserve"> Projekti meeskond rakendab </w:t>
      </w:r>
      <w:proofErr w:type="spellStart"/>
      <w:r w:rsidR="0045293D" w:rsidRPr="0045293D">
        <w:rPr>
          <w:rFonts w:asciiTheme="minorHAnsi" w:hAnsiTheme="minorHAnsi" w:cstheme="minorHAnsi"/>
          <w:color w:val="333333"/>
          <w:sz w:val="18"/>
          <w:szCs w:val="18"/>
        </w:rPr>
        <w:t>National</w:t>
      </w:r>
      <w:proofErr w:type="spellEnd"/>
      <w:r w:rsidR="0045293D" w:rsidRPr="0045293D">
        <w:rPr>
          <w:rFonts w:asciiTheme="minorHAnsi" w:hAnsiTheme="minorHAnsi" w:cstheme="minorHAnsi"/>
          <w:color w:val="333333"/>
          <w:sz w:val="18"/>
          <w:szCs w:val="18"/>
        </w:rPr>
        <w:t xml:space="preserve"> </w:t>
      </w:r>
      <w:proofErr w:type="spellStart"/>
      <w:r w:rsidR="0045293D" w:rsidRPr="0045293D">
        <w:rPr>
          <w:rFonts w:asciiTheme="minorHAnsi" w:hAnsiTheme="minorHAnsi" w:cstheme="minorHAnsi"/>
          <w:color w:val="333333"/>
          <w:sz w:val="18"/>
          <w:szCs w:val="18"/>
        </w:rPr>
        <w:t>Institute</w:t>
      </w:r>
      <w:proofErr w:type="spellEnd"/>
      <w:r w:rsidR="0045293D" w:rsidRPr="0045293D">
        <w:rPr>
          <w:rFonts w:asciiTheme="minorHAnsi" w:hAnsiTheme="minorHAnsi" w:cstheme="minorHAnsi"/>
          <w:color w:val="333333"/>
          <w:sz w:val="18"/>
          <w:szCs w:val="18"/>
        </w:rPr>
        <w:t xml:space="preserve"> of </w:t>
      </w:r>
      <w:proofErr w:type="spellStart"/>
      <w:r w:rsidR="0045293D" w:rsidRPr="0045293D">
        <w:rPr>
          <w:rFonts w:asciiTheme="minorHAnsi" w:hAnsiTheme="minorHAnsi" w:cstheme="minorHAnsi"/>
          <w:color w:val="333333"/>
          <w:sz w:val="18"/>
          <w:szCs w:val="18"/>
        </w:rPr>
        <w:t>Dental</w:t>
      </w:r>
      <w:proofErr w:type="spellEnd"/>
      <w:r w:rsidR="0045293D" w:rsidRPr="0045293D">
        <w:rPr>
          <w:rFonts w:asciiTheme="minorHAnsi" w:hAnsiTheme="minorHAnsi" w:cstheme="minorHAnsi"/>
          <w:color w:val="333333"/>
          <w:sz w:val="18"/>
          <w:szCs w:val="18"/>
        </w:rPr>
        <w:t xml:space="preserve"> and </w:t>
      </w:r>
      <w:proofErr w:type="spellStart"/>
      <w:r w:rsidR="0045293D" w:rsidRPr="0045293D">
        <w:rPr>
          <w:rFonts w:asciiTheme="minorHAnsi" w:hAnsiTheme="minorHAnsi" w:cstheme="minorHAnsi"/>
          <w:color w:val="333333"/>
          <w:sz w:val="18"/>
          <w:szCs w:val="18"/>
        </w:rPr>
        <w:t>Craniofacial</w:t>
      </w:r>
      <w:proofErr w:type="spellEnd"/>
      <w:r w:rsidR="0045293D" w:rsidRPr="0045293D">
        <w:rPr>
          <w:rFonts w:asciiTheme="minorHAnsi" w:hAnsiTheme="minorHAnsi" w:cstheme="minorHAnsi"/>
          <w:color w:val="333333"/>
          <w:sz w:val="18"/>
          <w:szCs w:val="18"/>
        </w:rPr>
        <w:t> </w:t>
      </w:r>
      <w:proofErr w:type="spellStart"/>
      <w:r w:rsidR="0045293D" w:rsidRPr="0045293D">
        <w:rPr>
          <w:rFonts w:asciiTheme="minorHAnsi" w:hAnsiTheme="minorHAnsi" w:cstheme="minorHAnsi"/>
          <w:color w:val="333333"/>
          <w:sz w:val="18"/>
          <w:szCs w:val="18"/>
        </w:rPr>
        <w:t>Research’i</w:t>
      </w:r>
      <w:proofErr w:type="spellEnd"/>
      <w:r w:rsidR="0045293D">
        <w:rPr>
          <w:rFonts w:asciiTheme="minorHAnsi" w:hAnsiTheme="minorHAnsi" w:cstheme="minorHAnsi"/>
          <w:color w:val="333333"/>
          <w:sz w:val="18"/>
          <w:szCs w:val="18"/>
        </w:rPr>
        <w:t xml:space="preserve"> versioonihalduse juhiseid, et korrastada andmete versioone ning tagada erinevate versioonide tuvastamine, korralik kontrollimine ja õigesti kasutamine.</w:t>
      </w:r>
    </w:p>
    <w:p w14:paraId="61FA0BBE" w14:textId="41F2CA7F" w:rsidR="00F24991" w:rsidRPr="00FD4DA5" w:rsidRDefault="00EE395D" w:rsidP="00F24991">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FD4DA5">
        <w:rPr>
          <w:rStyle w:val="Strong"/>
          <w:rFonts w:asciiTheme="minorHAnsi" w:hAnsiTheme="minorHAnsi" w:cstheme="minorHAnsi"/>
          <w:color w:val="333333"/>
          <w:sz w:val="18"/>
          <w:szCs w:val="18"/>
        </w:rPr>
        <w:t>Näide</w:t>
      </w:r>
      <w:r w:rsidR="00F24991" w:rsidRPr="00FD4DA5">
        <w:rPr>
          <w:rStyle w:val="Strong"/>
          <w:rFonts w:asciiTheme="minorHAnsi" w:hAnsiTheme="minorHAnsi" w:cstheme="minorHAnsi"/>
          <w:color w:val="333333"/>
          <w:sz w:val="18"/>
          <w:szCs w:val="18"/>
        </w:rPr>
        <w:t xml:space="preserve"> 2:</w:t>
      </w:r>
    </w:p>
    <w:p w14:paraId="22E40D9D" w14:textId="0E683B16" w:rsidR="00317AFC" w:rsidRPr="00317AFC" w:rsidRDefault="0039750F" w:rsidP="00F24991">
      <w:pPr>
        <w:pStyle w:val="NormalWeb"/>
        <w:shd w:val="clear" w:color="auto" w:fill="FFFFFF"/>
        <w:spacing w:before="0" w:beforeAutospacing="0" w:after="150" w:afterAutospacing="0"/>
        <w:jc w:val="both"/>
        <w:rPr>
          <w:rFonts w:asciiTheme="minorHAnsi" w:hAnsiTheme="minorHAnsi" w:cstheme="minorHAnsi"/>
          <w:color w:val="2954D1"/>
          <w:sz w:val="18"/>
          <w:szCs w:val="18"/>
          <w:u w:val="single"/>
        </w:rPr>
      </w:pPr>
      <w:r w:rsidRPr="00317AFC">
        <w:rPr>
          <w:rFonts w:asciiTheme="minorHAnsi" w:hAnsiTheme="minorHAnsi" w:cstheme="minorHAnsi"/>
          <w:color w:val="333333"/>
          <w:sz w:val="18"/>
          <w:szCs w:val="18"/>
        </w:rPr>
        <w:t xml:space="preserve">Kõik uurimisrühma poolt tehtavad muudatused intervjuude transkriptsioonide failides ja kodeerimisel järgivad </w:t>
      </w:r>
      <w:hyperlink r:id="rId19" w:tgtFrame="_blank" w:history="1">
        <w:proofErr w:type="spellStart"/>
        <w:r w:rsidR="00317AFC" w:rsidRPr="00317AFC">
          <w:rPr>
            <w:rStyle w:val="Hyperlink"/>
            <w:rFonts w:asciiTheme="minorHAnsi" w:hAnsiTheme="minorHAnsi" w:cstheme="minorHAnsi"/>
            <w:color w:val="2954D1"/>
            <w:sz w:val="18"/>
            <w:szCs w:val="18"/>
          </w:rPr>
          <w:t>University</w:t>
        </w:r>
        <w:proofErr w:type="spellEnd"/>
        <w:r w:rsidR="00317AFC" w:rsidRPr="00317AFC">
          <w:rPr>
            <w:rStyle w:val="Hyperlink"/>
            <w:rFonts w:asciiTheme="minorHAnsi" w:hAnsiTheme="minorHAnsi" w:cstheme="minorHAnsi"/>
            <w:color w:val="2954D1"/>
            <w:sz w:val="18"/>
            <w:szCs w:val="18"/>
          </w:rPr>
          <w:t xml:space="preserve"> of </w:t>
        </w:r>
        <w:proofErr w:type="spellStart"/>
        <w:r w:rsidR="00317AFC" w:rsidRPr="00317AFC">
          <w:rPr>
            <w:rStyle w:val="Hyperlink"/>
            <w:rFonts w:asciiTheme="minorHAnsi" w:hAnsiTheme="minorHAnsi" w:cstheme="minorHAnsi"/>
            <w:color w:val="2954D1"/>
            <w:sz w:val="18"/>
            <w:szCs w:val="18"/>
          </w:rPr>
          <w:t>Leicester'i</w:t>
        </w:r>
        <w:proofErr w:type="spellEnd"/>
      </w:hyperlink>
      <w:r w:rsidR="00317AFC" w:rsidRPr="00317AFC">
        <w:rPr>
          <w:rStyle w:val="Hyperlink"/>
          <w:rFonts w:asciiTheme="minorHAnsi" w:hAnsiTheme="minorHAnsi" w:cstheme="minorHAnsi"/>
          <w:color w:val="auto"/>
          <w:sz w:val="18"/>
          <w:szCs w:val="18"/>
          <w:u w:val="none"/>
        </w:rPr>
        <w:t xml:space="preserve"> poolt soovitatud</w:t>
      </w:r>
      <w:r w:rsidR="00317AFC">
        <w:rPr>
          <w:rStyle w:val="Hyperlink"/>
          <w:rFonts w:asciiTheme="minorHAnsi" w:hAnsiTheme="minorHAnsi" w:cstheme="minorHAnsi"/>
          <w:color w:val="auto"/>
          <w:sz w:val="18"/>
          <w:szCs w:val="18"/>
          <w:u w:val="none"/>
        </w:rPr>
        <w:t xml:space="preserve"> versioonihalduse standardeid.</w:t>
      </w:r>
    </w:p>
    <w:p w14:paraId="206AB667" w14:textId="67273B24" w:rsidR="00317AFC" w:rsidRPr="00FD4DA5" w:rsidRDefault="00317AFC" w:rsidP="00F24991">
      <w:pPr>
        <w:pStyle w:val="NormalWeb"/>
        <w:shd w:val="clear" w:color="auto" w:fill="FFFFFF"/>
        <w:spacing w:before="0" w:beforeAutospacing="0" w:after="150" w:afterAutospacing="0"/>
        <w:jc w:val="both"/>
        <w:rPr>
          <w:rFonts w:asciiTheme="minorHAnsi" w:hAnsiTheme="minorHAnsi" w:cstheme="minorHAnsi"/>
          <w:b/>
          <w:bCs/>
          <w:color w:val="333333"/>
          <w:sz w:val="18"/>
          <w:szCs w:val="18"/>
        </w:rPr>
      </w:pPr>
      <w:r w:rsidRPr="00FD4DA5">
        <w:rPr>
          <w:rStyle w:val="Strong"/>
          <w:rFonts w:asciiTheme="minorHAnsi" w:hAnsiTheme="minorHAnsi" w:cstheme="minorHAnsi"/>
          <w:color w:val="333333"/>
          <w:sz w:val="18"/>
          <w:szCs w:val="18"/>
        </w:rPr>
        <w:t>Näide</w:t>
      </w:r>
      <w:r w:rsidR="00F24991" w:rsidRPr="00FD4DA5">
        <w:rPr>
          <w:rStyle w:val="Strong"/>
          <w:rFonts w:asciiTheme="minorHAnsi" w:hAnsiTheme="minorHAnsi" w:cstheme="minorHAnsi"/>
          <w:color w:val="333333"/>
          <w:sz w:val="18"/>
          <w:szCs w:val="18"/>
        </w:rPr>
        <w:t xml:space="preserve"> 3:</w:t>
      </w:r>
    </w:p>
    <w:p w14:paraId="2885A896" w14:textId="6747E54B" w:rsidR="00F24991" w:rsidRPr="00317AFC" w:rsidRDefault="00317AFC" w:rsidP="00F24991">
      <w:pPr>
        <w:pStyle w:val="NormalWeb"/>
        <w:shd w:val="clear" w:color="auto" w:fill="FFFFFF"/>
        <w:spacing w:before="0" w:beforeAutospacing="0" w:after="0" w:afterAutospacing="0"/>
        <w:jc w:val="both"/>
        <w:rPr>
          <w:rFonts w:asciiTheme="minorHAnsi" w:hAnsiTheme="minorHAnsi" w:cstheme="minorHAnsi"/>
          <w:color w:val="333333"/>
          <w:sz w:val="18"/>
          <w:szCs w:val="18"/>
        </w:rPr>
      </w:pPr>
      <w:r w:rsidRPr="00317AFC">
        <w:rPr>
          <w:rFonts w:asciiTheme="minorHAnsi" w:hAnsiTheme="minorHAnsi" w:cstheme="minorHAnsi"/>
          <w:color w:val="333333"/>
          <w:sz w:val="18"/>
          <w:szCs w:val="18"/>
        </w:rPr>
        <w:t>Andmete haldamisel kasutame</w:t>
      </w:r>
      <w:r>
        <w:rPr>
          <w:rFonts w:asciiTheme="minorHAnsi" w:hAnsiTheme="minorHAnsi" w:cstheme="minorHAnsi"/>
          <w:color w:val="333333"/>
          <w:sz w:val="18"/>
          <w:szCs w:val="18"/>
        </w:rPr>
        <w:t xml:space="preserve"> tasuta andmeallika</w:t>
      </w:r>
      <w:r w:rsidR="00237B4E">
        <w:rPr>
          <w:rFonts w:asciiTheme="minorHAnsi" w:hAnsiTheme="minorHAnsi" w:cstheme="minorHAnsi"/>
          <w:color w:val="333333"/>
          <w:sz w:val="18"/>
          <w:szCs w:val="18"/>
        </w:rPr>
        <w:t>te hajushaldamise</w:t>
      </w:r>
      <w:r>
        <w:rPr>
          <w:rFonts w:asciiTheme="minorHAnsi" w:hAnsiTheme="minorHAnsi" w:cstheme="minorHAnsi"/>
          <w:color w:val="333333"/>
          <w:sz w:val="18"/>
          <w:szCs w:val="18"/>
        </w:rPr>
        <w:t xml:space="preserve"> tööriista</w:t>
      </w:r>
      <w:r w:rsidR="00F24991" w:rsidRPr="00317AFC">
        <w:rPr>
          <w:rFonts w:asciiTheme="minorHAnsi" w:hAnsiTheme="minorHAnsi" w:cstheme="minorHAnsi"/>
          <w:color w:val="333333"/>
          <w:sz w:val="18"/>
          <w:szCs w:val="18"/>
        </w:rPr>
        <w:t> </w:t>
      </w:r>
      <w:proofErr w:type="spellStart"/>
      <w:r w:rsidR="00FD4DA5">
        <w:fldChar w:fldCharType="begin"/>
      </w:r>
      <w:r w:rsidR="00FD4DA5">
        <w:instrText xml:space="preserve"> HYPERLINK "https://www.mercurial-scm.org/" \t "_blank" </w:instrText>
      </w:r>
      <w:r w:rsidR="00FD4DA5">
        <w:fldChar w:fldCharType="separate"/>
      </w:r>
      <w:r>
        <w:rPr>
          <w:rStyle w:val="Hyperlink"/>
          <w:rFonts w:asciiTheme="minorHAnsi" w:hAnsiTheme="minorHAnsi" w:cstheme="minorHAnsi"/>
          <w:color w:val="2EA3F2"/>
          <w:sz w:val="18"/>
          <w:szCs w:val="18"/>
        </w:rPr>
        <w:t>Mercurial</w:t>
      </w:r>
      <w:proofErr w:type="spellEnd"/>
      <w:r w:rsidR="00FD4DA5">
        <w:rPr>
          <w:rStyle w:val="Hyperlink"/>
          <w:rFonts w:asciiTheme="minorHAnsi" w:hAnsiTheme="minorHAnsi" w:cstheme="minorHAnsi"/>
          <w:color w:val="2EA3F2"/>
          <w:sz w:val="18"/>
          <w:szCs w:val="18"/>
        </w:rPr>
        <w:fldChar w:fldCharType="end"/>
      </w:r>
      <w:r w:rsidR="0042435A">
        <w:rPr>
          <w:rFonts w:asciiTheme="minorHAnsi" w:hAnsiTheme="minorHAnsi" w:cstheme="minorHAnsi"/>
          <w:color w:val="333333"/>
          <w:sz w:val="18"/>
          <w:szCs w:val="18"/>
        </w:rPr>
        <w:t xml:space="preserve">, </w:t>
      </w:r>
      <w:r w:rsidRPr="00317AFC">
        <w:rPr>
          <w:rFonts w:asciiTheme="minorHAnsi" w:hAnsiTheme="minorHAnsi" w:cstheme="minorHAnsi"/>
          <w:color w:val="333333"/>
          <w:sz w:val="18"/>
          <w:szCs w:val="18"/>
        </w:rPr>
        <w:t>et andmed oleks lihtsasti tuvastatavad ning korrektselt kontrollitud ja kasutatud.</w:t>
      </w:r>
    </w:p>
    <w:p w14:paraId="758B2EF3" w14:textId="77777777" w:rsidR="0039750F" w:rsidRPr="00FD4DA5" w:rsidRDefault="0039750F" w:rsidP="00F24991">
      <w:pPr>
        <w:pStyle w:val="NormalWeb"/>
        <w:shd w:val="clear" w:color="auto" w:fill="FFFFFF"/>
        <w:spacing w:before="0" w:beforeAutospacing="0" w:after="0" w:afterAutospacing="0"/>
        <w:jc w:val="both"/>
        <w:rPr>
          <w:rFonts w:asciiTheme="minorHAnsi" w:hAnsiTheme="minorHAnsi" w:cstheme="minorHAnsi"/>
          <w:color w:val="333333"/>
          <w:sz w:val="18"/>
          <w:szCs w:val="18"/>
        </w:rPr>
      </w:pPr>
    </w:p>
    <w:p w14:paraId="2AA152D1" w14:textId="648966B1" w:rsidR="00F24991" w:rsidRPr="00FD4DA5" w:rsidRDefault="0042435A" w:rsidP="00F24991">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FD4DA5">
        <w:rPr>
          <w:rStyle w:val="Strong"/>
          <w:rFonts w:asciiTheme="minorHAnsi" w:hAnsiTheme="minorHAnsi" w:cstheme="minorHAnsi"/>
          <w:color w:val="333333"/>
          <w:sz w:val="18"/>
          <w:szCs w:val="18"/>
        </w:rPr>
        <w:t>Näide</w:t>
      </w:r>
      <w:r w:rsidR="00F24991" w:rsidRPr="00FD4DA5">
        <w:rPr>
          <w:rStyle w:val="Strong"/>
          <w:rFonts w:asciiTheme="minorHAnsi" w:hAnsiTheme="minorHAnsi" w:cstheme="minorHAnsi"/>
          <w:color w:val="333333"/>
          <w:sz w:val="18"/>
          <w:szCs w:val="18"/>
        </w:rPr>
        <w:t xml:space="preserve"> 4:</w:t>
      </w:r>
    </w:p>
    <w:p w14:paraId="1F2D670E" w14:textId="3DC30E93" w:rsidR="00237B4E" w:rsidRPr="00237B4E" w:rsidRDefault="00237B4E" w:rsidP="00F24991">
      <w:pPr>
        <w:pStyle w:val="NormalWeb"/>
        <w:shd w:val="clear" w:color="auto" w:fill="FFFFFF"/>
        <w:spacing w:before="0" w:beforeAutospacing="0" w:after="150" w:afterAutospacing="0"/>
        <w:jc w:val="both"/>
        <w:rPr>
          <w:rFonts w:asciiTheme="minorHAnsi" w:hAnsiTheme="minorHAnsi" w:cstheme="minorHAnsi"/>
          <w:color w:val="333333"/>
          <w:sz w:val="18"/>
          <w:szCs w:val="18"/>
        </w:rPr>
      </w:pPr>
      <w:r w:rsidRPr="00237B4E">
        <w:rPr>
          <w:rFonts w:asciiTheme="minorHAnsi" w:hAnsiTheme="minorHAnsi" w:cstheme="minorHAnsi"/>
          <w:color w:val="333333"/>
          <w:sz w:val="18"/>
          <w:szCs w:val="18"/>
        </w:rPr>
        <w:t xml:space="preserve">Kõik andmed varundatakse </w:t>
      </w:r>
      <w:r>
        <w:rPr>
          <w:rFonts w:asciiTheme="minorHAnsi" w:hAnsiTheme="minorHAnsi" w:cstheme="minorHAnsi"/>
          <w:color w:val="333333"/>
          <w:sz w:val="18"/>
          <w:szCs w:val="18"/>
        </w:rPr>
        <w:t xml:space="preserve">igakuiselt käsitsi uurimisrühma kontoris asuva arvuti kõvakettale rühma liikme </w:t>
      </w:r>
      <w:r w:rsidRPr="00237B4E">
        <w:rPr>
          <w:rFonts w:asciiTheme="minorHAnsi" w:hAnsiTheme="minorHAnsi" w:cstheme="minorHAnsi"/>
          <w:i/>
          <w:color w:val="333333"/>
          <w:sz w:val="18"/>
          <w:szCs w:val="18"/>
        </w:rPr>
        <w:t>XXX</w:t>
      </w:r>
      <w:r>
        <w:rPr>
          <w:rFonts w:asciiTheme="minorHAnsi" w:hAnsiTheme="minorHAnsi" w:cstheme="minorHAnsi"/>
          <w:color w:val="333333"/>
          <w:sz w:val="18"/>
          <w:szCs w:val="18"/>
        </w:rPr>
        <w:t xml:space="preserve"> poolt. Arvuti on kaitstud salasõnaga, mille kasutamise õigus antakse ainult rühma liikmetele. Sammvarundus toimub igal öösel ja täielik varundus toimub kord kuus.</w:t>
      </w:r>
      <w:r w:rsidR="00225E29">
        <w:rPr>
          <w:rFonts w:asciiTheme="minorHAnsi" w:hAnsiTheme="minorHAnsi" w:cstheme="minorHAnsi"/>
          <w:color w:val="333333"/>
          <w:sz w:val="18"/>
          <w:szCs w:val="18"/>
        </w:rPr>
        <w:t xml:space="preserve"> Vigade parandamise või uuendamise tõttu muudetud failid hoitakse alles arhiivisüsteemis. Kõik muudatused salvestatakse muudatuste ajalugu sisaldavasse dokumenti.</w:t>
      </w:r>
    </w:p>
    <w:p w14:paraId="485CFFB2" w14:textId="77777777" w:rsidR="00EB3F6D" w:rsidRPr="002037BD" w:rsidRDefault="00EB3F6D"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Kuidas on lahendatud juurdepääsetavus ja turvalisus</w:t>
      </w:r>
      <w:r w:rsidR="00C0511A" w:rsidRPr="002037BD">
        <w:rPr>
          <w:rFonts w:ascii="Segoe UI" w:hAnsi="Segoe UI" w:cs="Segoe UI"/>
          <w:b/>
          <w:bCs/>
          <w:sz w:val="21"/>
          <w:szCs w:val="21"/>
          <w:lang w:val="et-EE" w:eastAsia="et-EE"/>
        </w:rPr>
        <w:t>?</w:t>
      </w:r>
    </w:p>
    <w:p w14:paraId="71010B79" w14:textId="20A455E2" w:rsidR="00C0511A" w:rsidRDefault="00EB3F6D" w:rsidP="00C0511A">
      <w:pPr>
        <w:shd w:val="clear" w:color="auto" w:fill="FFFFFF"/>
        <w:spacing w:after="60"/>
        <w:rPr>
          <w:rFonts w:asciiTheme="minorHAnsi" w:hAnsiTheme="minorHAnsi" w:cstheme="minorHAnsi"/>
          <w:szCs w:val="18"/>
          <w:lang w:val="et-EE" w:eastAsia="et-EE"/>
        </w:rPr>
      </w:pPr>
      <w:r w:rsidRPr="002037BD">
        <w:rPr>
          <w:rFonts w:asciiTheme="minorHAnsi" w:hAnsiTheme="minorHAnsi" w:cstheme="minorHAnsi"/>
          <w:szCs w:val="18"/>
          <w:lang w:val="et-EE" w:eastAsia="et-EE"/>
        </w:rPr>
        <w:t>Kui andmed on konfidentsiaalsed (näiteks isikuandmed, mis ei ole avalikes andmebaasides, konfidentsiaalsed andmed või ärisaladused), siis tuleb välja tuua s</w:t>
      </w:r>
      <w:r w:rsidR="00BA1503">
        <w:rPr>
          <w:rFonts w:asciiTheme="minorHAnsi" w:hAnsiTheme="minorHAnsi" w:cstheme="minorHAnsi"/>
          <w:szCs w:val="18"/>
          <w:lang w:val="et-EE" w:eastAsia="et-EE"/>
        </w:rPr>
        <w:t xml:space="preserve">obivad turvameetmed ja märkida </w:t>
      </w:r>
      <w:r w:rsidRPr="002037BD">
        <w:rPr>
          <w:rFonts w:asciiTheme="minorHAnsi" w:hAnsiTheme="minorHAnsi" w:cstheme="minorHAnsi"/>
          <w:szCs w:val="18"/>
          <w:lang w:val="et-EE" w:eastAsia="et-EE"/>
        </w:rPr>
        <w:t>kasutatavad standardid</w:t>
      </w:r>
      <w:r w:rsidR="00BA1503">
        <w:rPr>
          <w:rFonts w:asciiTheme="minorHAnsi" w:hAnsiTheme="minorHAnsi" w:cstheme="minorHAnsi"/>
          <w:szCs w:val="18"/>
          <w:lang w:val="et-EE" w:eastAsia="et-EE"/>
        </w:rPr>
        <w:t>,</w:t>
      </w:r>
      <w:r w:rsidR="00204493">
        <w:rPr>
          <w:rFonts w:asciiTheme="minorHAnsi" w:hAnsiTheme="minorHAnsi" w:cstheme="minorHAnsi"/>
          <w:szCs w:val="18"/>
          <w:lang w:val="et-EE" w:eastAsia="et-EE"/>
        </w:rPr>
        <w:t xml:space="preserve"> nt</w:t>
      </w:r>
      <w:r w:rsidRPr="002037BD">
        <w:rPr>
          <w:rFonts w:asciiTheme="minorHAnsi" w:hAnsiTheme="minorHAnsi" w:cstheme="minorHAnsi"/>
          <w:szCs w:val="18"/>
          <w:lang w:val="et-EE" w:eastAsia="et-EE"/>
        </w:rPr>
        <w:t xml:space="preserve"> ISO27001.</w:t>
      </w:r>
    </w:p>
    <w:p w14:paraId="552EFB20" w14:textId="6F3FEDEA" w:rsidR="007E2C5C" w:rsidRPr="007E2C5C" w:rsidRDefault="007E2C5C" w:rsidP="007E2C5C">
      <w:pPr>
        <w:rPr>
          <w:rFonts w:asciiTheme="minorHAnsi" w:hAnsiTheme="minorHAnsi" w:cstheme="minorHAnsi"/>
          <w:bCs/>
          <w:lang w:val="et-EE"/>
        </w:rPr>
      </w:pPr>
      <w:r w:rsidRPr="007E2C5C">
        <w:rPr>
          <w:rFonts w:asciiTheme="minorHAnsi" w:hAnsiTheme="minorHAnsi" w:cstheme="minorHAnsi"/>
          <w:bCs/>
          <w:u w:val="single"/>
          <w:lang w:val="et-EE"/>
        </w:rPr>
        <w:t>Lähtuge järgnevast:</w:t>
      </w:r>
    </w:p>
    <w:p w14:paraId="21CB5A67" w14:textId="11507270" w:rsidR="00BA1503" w:rsidRPr="00BA1503" w:rsidRDefault="00BA1503" w:rsidP="00DC7E26">
      <w:pPr>
        <w:pStyle w:val="ListParagraph"/>
        <w:numPr>
          <w:ilvl w:val="0"/>
          <w:numId w:val="4"/>
        </w:numPr>
        <w:ind w:left="714" w:hanging="357"/>
        <w:contextualSpacing/>
        <w:rPr>
          <w:rFonts w:asciiTheme="minorHAnsi" w:hAnsiTheme="minorHAnsi" w:cstheme="minorHAnsi"/>
          <w:lang w:val="et-EE"/>
        </w:rPr>
      </w:pPr>
      <w:r>
        <w:rPr>
          <w:rFonts w:asciiTheme="minorHAnsi" w:hAnsiTheme="minorHAnsi" w:cstheme="minorHAnsi"/>
          <w:lang w:val="et-EE"/>
        </w:rPr>
        <w:t>Millised on riskid andmete turvalisusele ning kuidas neid riske hallatakse?</w:t>
      </w:r>
    </w:p>
    <w:p w14:paraId="1157D3C6" w14:textId="3A5D537C" w:rsidR="00BA1503" w:rsidRPr="00BA1503" w:rsidRDefault="0049726C" w:rsidP="00DC7E26">
      <w:pPr>
        <w:pStyle w:val="ListParagraph"/>
        <w:numPr>
          <w:ilvl w:val="0"/>
          <w:numId w:val="4"/>
        </w:numPr>
        <w:ind w:left="714" w:hanging="357"/>
        <w:contextualSpacing/>
        <w:rPr>
          <w:rFonts w:asciiTheme="minorHAnsi" w:hAnsiTheme="minorHAnsi" w:cstheme="minorHAnsi"/>
          <w:lang w:val="et-EE"/>
        </w:rPr>
      </w:pPr>
      <w:r>
        <w:rPr>
          <w:rFonts w:asciiTheme="minorHAnsi" w:hAnsiTheme="minorHAnsi" w:cstheme="minorHAnsi"/>
          <w:lang w:val="et-EE"/>
        </w:rPr>
        <w:t>Kuidas kontrollite ligipääsu andmetele, et neid turvaliselt hoiustada?</w:t>
      </w:r>
    </w:p>
    <w:p w14:paraId="47D93B98" w14:textId="77777777" w:rsidR="0049726C" w:rsidRDefault="0049726C" w:rsidP="00DC7E26">
      <w:pPr>
        <w:pStyle w:val="ListParagraph"/>
        <w:numPr>
          <w:ilvl w:val="0"/>
          <w:numId w:val="4"/>
        </w:numPr>
        <w:ind w:left="714" w:hanging="357"/>
        <w:contextualSpacing/>
        <w:rPr>
          <w:rFonts w:asciiTheme="minorHAnsi" w:hAnsiTheme="minorHAnsi" w:cstheme="minorHAnsi"/>
          <w:lang w:val="et-EE"/>
        </w:rPr>
      </w:pPr>
      <w:r>
        <w:rPr>
          <w:rFonts w:asciiTheme="minorHAnsi" w:hAnsiTheme="minorHAnsi" w:cstheme="minorHAnsi"/>
          <w:lang w:val="et-EE"/>
        </w:rPr>
        <w:t>Kuidas tagate, et uuringurühma liikmed saavad andmetele turvaliselt ligi?</w:t>
      </w:r>
    </w:p>
    <w:p w14:paraId="5D997614" w14:textId="0A004810" w:rsidR="00152870" w:rsidRPr="0049726C" w:rsidRDefault="0049726C" w:rsidP="00DC7E26">
      <w:pPr>
        <w:pStyle w:val="ListParagraph"/>
        <w:numPr>
          <w:ilvl w:val="0"/>
          <w:numId w:val="4"/>
        </w:numPr>
        <w:ind w:left="714" w:hanging="357"/>
        <w:contextualSpacing/>
        <w:rPr>
          <w:rFonts w:asciiTheme="minorHAnsi" w:hAnsiTheme="minorHAnsi" w:cstheme="minorHAnsi"/>
          <w:lang w:val="et-EE"/>
        </w:rPr>
      </w:pPr>
      <w:r w:rsidRPr="0049726C">
        <w:rPr>
          <w:rFonts w:asciiTheme="minorHAnsi" w:hAnsiTheme="minorHAnsi" w:cstheme="minorHAnsi"/>
          <w:lang w:val="et-EE"/>
        </w:rPr>
        <w:t>Kuidas tagate välitööde käigus loodud või kogutud andmete turvalise ülekandmise oma põhilisse turvatud süsteemi?</w:t>
      </w:r>
    </w:p>
    <w:p w14:paraId="69281548"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41C56570" w14:textId="4C9C7ACE" w:rsidR="00C0511A" w:rsidRPr="002037BD" w:rsidRDefault="00840BCD" w:rsidP="00D75F56">
      <w:pPr>
        <w:pStyle w:val="Heading1"/>
        <w:rPr>
          <w:lang w:val="et-EE"/>
        </w:rPr>
      </w:pPr>
      <w:r w:rsidRPr="002037BD">
        <w:rPr>
          <w:lang w:val="et-EE"/>
        </w:rPr>
        <w:lastRenderedPageBreak/>
        <w:t>Valik ja säilitamine</w:t>
      </w:r>
    </w:p>
    <w:p w14:paraId="4CD1644F" w14:textId="298BCA6A" w:rsidR="00C0511A" w:rsidRPr="002037BD" w:rsidRDefault="00152870"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Millised andmed on pikaajalise väärtusega</w:t>
      </w:r>
      <w:r w:rsidR="00204493">
        <w:rPr>
          <w:rFonts w:ascii="Segoe UI" w:hAnsi="Segoe UI" w:cs="Segoe UI"/>
          <w:b/>
          <w:bCs/>
          <w:sz w:val="21"/>
          <w:szCs w:val="21"/>
          <w:lang w:val="et-EE" w:eastAsia="et-EE"/>
        </w:rPr>
        <w:t>, mida tuleks säilitada ja jagada</w:t>
      </w:r>
      <w:r w:rsidR="00C0511A" w:rsidRPr="002037BD">
        <w:rPr>
          <w:rFonts w:ascii="Segoe UI" w:hAnsi="Segoe UI" w:cs="Segoe UI"/>
          <w:b/>
          <w:bCs/>
          <w:sz w:val="21"/>
          <w:szCs w:val="21"/>
          <w:lang w:val="et-EE" w:eastAsia="et-EE"/>
        </w:rPr>
        <w:t>?</w:t>
      </w:r>
    </w:p>
    <w:p w14:paraId="6712EB80" w14:textId="0461F2BC" w:rsidR="00840BCD" w:rsidRPr="002037BD" w:rsidRDefault="00840BCD" w:rsidP="00840BCD">
      <w:pPr>
        <w:shd w:val="clear" w:color="auto" w:fill="FFFFFF"/>
        <w:spacing w:after="60"/>
        <w:rPr>
          <w:rFonts w:asciiTheme="minorHAnsi" w:hAnsiTheme="minorHAnsi" w:cstheme="minorHAnsi"/>
          <w:szCs w:val="18"/>
          <w:lang w:val="et-EE" w:eastAsia="et-EE"/>
        </w:rPr>
      </w:pPr>
      <w:r w:rsidRPr="002037BD">
        <w:rPr>
          <w:rFonts w:asciiTheme="minorHAnsi" w:hAnsiTheme="minorHAnsi" w:cstheme="minorHAnsi"/>
          <w:szCs w:val="18"/>
          <w:lang w:val="et-EE" w:eastAsia="et-EE"/>
        </w:rPr>
        <w:t>Mõelge, kuidas saaks andmeid taaskasutada</w:t>
      </w:r>
      <w:r w:rsidR="00204493">
        <w:rPr>
          <w:rFonts w:asciiTheme="minorHAnsi" w:hAnsiTheme="minorHAnsi" w:cstheme="minorHAnsi"/>
          <w:szCs w:val="18"/>
          <w:lang w:val="et-EE" w:eastAsia="et-EE"/>
        </w:rPr>
        <w:t>,</w:t>
      </w:r>
      <w:r w:rsidRPr="002037BD">
        <w:rPr>
          <w:rFonts w:asciiTheme="minorHAnsi" w:hAnsiTheme="minorHAnsi" w:cstheme="minorHAnsi"/>
          <w:szCs w:val="18"/>
          <w:lang w:val="et-EE" w:eastAsia="et-EE"/>
        </w:rPr>
        <w:t xml:space="preserve"> nt oma uurimistulemuste kinnitamiseks, uute uuringute läbiviimiseks või õpetamiseks. Otsustage, milliseid andmeid ja kui kaua säilitada. </w:t>
      </w:r>
      <w:r w:rsidR="00204493">
        <w:rPr>
          <w:rFonts w:asciiTheme="minorHAnsi" w:hAnsiTheme="minorHAnsi" w:cstheme="minorHAnsi"/>
          <w:szCs w:val="18"/>
          <w:lang w:val="et-EE" w:eastAsia="et-EE"/>
        </w:rPr>
        <w:t>Otsus</w:t>
      </w:r>
      <w:r w:rsidRPr="002037BD">
        <w:rPr>
          <w:rFonts w:asciiTheme="minorHAnsi" w:hAnsiTheme="minorHAnsi" w:cstheme="minorHAnsi"/>
          <w:szCs w:val="18"/>
          <w:lang w:val="et-EE" w:eastAsia="et-EE"/>
        </w:rPr>
        <w:t xml:space="preserve"> võib põhineda mis tahes kohustustel teatud andmeid säilitada, võimalikul taaskasutusväärtusel, sellel mi</w:t>
      </w:r>
      <w:r w:rsidR="00204493">
        <w:rPr>
          <w:rFonts w:asciiTheme="minorHAnsi" w:hAnsiTheme="minorHAnsi" w:cstheme="minorHAnsi"/>
          <w:szCs w:val="18"/>
          <w:lang w:val="et-EE" w:eastAsia="et-EE"/>
        </w:rPr>
        <w:t>da</w:t>
      </w:r>
      <w:r w:rsidRPr="002037BD">
        <w:rPr>
          <w:rFonts w:asciiTheme="minorHAnsi" w:hAnsiTheme="minorHAnsi" w:cstheme="minorHAnsi"/>
          <w:szCs w:val="18"/>
          <w:lang w:val="et-EE" w:eastAsia="et-EE"/>
        </w:rPr>
        <w:t xml:space="preserve"> on majanduslikult otstarbekas</w:t>
      </w:r>
      <w:r w:rsidR="00204493">
        <w:rPr>
          <w:rFonts w:asciiTheme="minorHAnsi" w:hAnsiTheme="minorHAnsi" w:cstheme="minorHAnsi"/>
          <w:szCs w:val="18"/>
          <w:lang w:val="et-EE" w:eastAsia="et-EE"/>
        </w:rPr>
        <w:t xml:space="preserve"> säilitada ning</w:t>
      </w:r>
      <w:r w:rsidRPr="002037BD">
        <w:rPr>
          <w:rFonts w:asciiTheme="minorHAnsi" w:hAnsiTheme="minorHAnsi" w:cstheme="minorHAnsi"/>
          <w:szCs w:val="18"/>
          <w:lang w:val="et-EE" w:eastAsia="et-EE"/>
        </w:rPr>
        <w:t xml:space="preserve"> </w:t>
      </w:r>
      <w:r w:rsidR="00D75F56" w:rsidRPr="002037BD">
        <w:rPr>
          <w:rFonts w:asciiTheme="minorHAnsi" w:hAnsiTheme="minorHAnsi" w:cstheme="minorHAnsi"/>
          <w:szCs w:val="18"/>
          <w:lang w:val="et-EE" w:eastAsia="et-EE"/>
        </w:rPr>
        <w:t xml:space="preserve">andmete </w:t>
      </w:r>
      <w:r w:rsidR="00204493">
        <w:rPr>
          <w:rFonts w:asciiTheme="minorHAnsi" w:hAnsiTheme="minorHAnsi" w:cstheme="minorHAnsi"/>
          <w:szCs w:val="18"/>
          <w:lang w:val="et-EE" w:eastAsia="et-EE"/>
        </w:rPr>
        <w:t>jaga</w:t>
      </w:r>
      <w:r w:rsidR="00D75F56" w:rsidRPr="002037BD">
        <w:rPr>
          <w:rFonts w:asciiTheme="minorHAnsi" w:hAnsiTheme="minorHAnsi" w:cstheme="minorHAnsi"/>
          <w:szCs w:val="18"/>
          <w:lang w:val="et-EE" w:eastAsia="et-EE"/>
        </w:rPr>
        <w:t xml:space="preserve">miseks ja </w:t>
      </w:r>
      <w:r w:rsidR="00204493">
        <w:rPr>
          <w:rFonts w:asciiTheme="minorHAnsi" w:hAnsiTheme="minorHAnsi" w:cstheme="minorHAnsi"/>
          <w:szCs w:val="18"/>
          <w:lang w:val="et-EE" w:eastAsia="et-EE"/>
        </w:rPr>
        <w:t>säilita</w:t>
      </w:r>
      <w:r w:rsidR="00D75F56" w:rsidRPr="002037BD">
        <w:rPr>
          <w:rFonts w:asciiTheme="minorHAnsi" w:hAnsiTheme="minorHAnsi" w:cstheme="minorHAnsi"/>
          <w:szCs w:val="18"/>
          <w:lang w:val="et-EE" w:eastAsia="et-EE"/>
        </w:rPr>
        <w:t xml:space="preserve">miseks </w:t>
      </w:r>
      <w:r w:rsidR="00204493">
        <w:rPr>
          <w:rFonts w:asciiTheme="minorHAnsi" w:hAnsiTheme="minorHAnsi" w:cstheme="minorHAnsi"/>
          <w:szCs w:val="18"/>
          <w:lang w:val="et-EE" w:eastAsia="et-EE"/>
        </w:rPr>
        <w:t xml:space="preserve">tehtavate lisanduvate </w:t>
      </w:r>
      <w:r w:rsidRPr="002037BD">
        <w:rPr>
          <w:rFonts w:asciiTheme="minorHAnsi" w:hAnsiTheme="minorHAnsi" w:cstheme="minorHAnsi"/>
          <w:szCs w:val="18"/>
          <w:lang w:val="et-EE" w:eastAsia="et-EE"/>
        </w:rPr>
        <w:t>ettevalmist</w:t>
      </w:r>
      <w:r w:rsidR="00204493">
        <w:rPr>
          <w:rFonts w:asciiTheme="minorHAnsi" w:hAnsiTheme="minorHAnsi" w:cstheme="minorHAnsi"/>
          <w:szCs w:val="18"/>
          <w:lang w:val="et-EE" w:eastAsia="et-EE"/>
        </w:rPr>
        <w:t>uste</w:t>
      </w:r>
      <w:r w:rsidR="00D75F56" w:rsidRPr="002037BD">
        <w:rPr>
          <w:rFonts w:asciiTheme="minorHAnsi" w:hAnsiTheme="minorHAnsi" w:cstheme="minorHAnsi"/>
          <w:szCs w:val="18"/>
          <w:lang w:val="et-EE" w:eastAsia="et-EE"/>
        </w:rPr>
        <w:t xml:space="preserve"> raskusest.</w:t>
      </w:r>
    </w:p>
    <w:p w14:paraId="2122F33A" w14:textId="26EDD8D6" w:rsidR="007E2C5C" w:rsidRPr="007E2C5C" w:rsidRDefault="007E2C5C" w:rsidP="007E2C5C">
      <w:pPr>
        <w:rPr>
          <w:rFonts w:asciiTheme="minorHAnsi" w:hAnsiTheme="minorHAnsi" w:cstheme="minorHAnsi"/>
          <w:bCs/>
          <w:lang w:val="et-EE"/>
        </w:rPr>
      </w:pPr>
      <w:r w:rsidRPr="007E2C5C">
        <w:rPr>
          <w:rFonts w:asciiTheme="minorHAnsi" w:hAnsiTheme="minorHAnsi" w:cstheme="minorHAnsi"/>
          <w:bCs/>
          <w:u w:val="single"/>
          <w:lang w:val="et-EE"/>
        </w:rPr>
        <w:t>Lähtuge järgnevast:</w:t>
      </w:r>
    </w:p>
    <w:p w14:paraId="68CDCEBD" w14:textId="77777777" w:rsidR="00152870" w:rsidRPr="002037BD" w:rsidRDefault="00152870" w:rsidP="00DC7E26">
      <w:pPr>
        <w:pStyle w:val="ListParagraph"/>
        <w:numPr>
          <w:ilvl w:val="0"/>
          <w:numId w:val="5"/>
        </w:numPr>
        <w:ind w:left="714" w:hanging="357"/>
        <w:contextualSpacing/>
        <w:rPr>
          <w:rFonts w:asciiTheme="minorHAnsi" w:hAnsiTheme="minorHAnsi" w:cstheme="minorHAnsi"/>
          <w:szCs w:val="18"/>
          <w:lang w:val="et-EE"/>
        </w:rPr>
      </w:pPr>
      <w:r w:rsidRPr="002037BD">
        <w:rPr>
          <w:rFonts w:asciiTheme="minorHAnsi" w:hAnsiTheme="minorHAnsi" w:cstheme="minorHAnsi"/>
          <w:szCs w:val="18"/>
          <w:lang w:val="et-EE"/>
        </w:rPr>
        <w:t>Milliseid andmeid tuleb lepingulistel, juriidilistel või regulatiivsetel eesmärkidel säilitada või hävitada?</w:t>
      </w:r>
    </w:p>
    <w:p w14:paraId="3A8110D0" w14:textId="77777777" w:rsidR="00152870" w:rsidRPr="002037BD" w:rsidRDefault="00152870" w:rsidP="00DC7E26">
      <w:pPr>
        <w:pStyle w:val="ListParagraph"/>
        <w:numPr>
          <w:ilvl w:val="0"/>
          <w:numId w:val="5"/>
        </w:numPr>
        <w:ind w:left="714" w:hanging="357"/>
        <w:contextualSpacing/>
        <w:rPr>
          <w:rFonts w:asciiTheme="minorHAnsi" w:hAnsiTheme="minorHAnsi" w:cstheme="minorHAnsi"/>
          <w:szCs w:val="18"/>
          <w:lang w:val="et-EE"/>
        </w:rPr>
      </w:pPr>
      <w:r w:rsidRPr="002037BD">
        <w:rPr>
          <w:rFonts w:asciiTheme="minorHAnsi" w:hAnsiTheme="minorHAnsi" w:cstheme="minorHAnsi"/>
          <w:szCs w:val="18"/>
          <w:lang w:val="et-EE"/>
        </w:rPr>
        <w:t>Kuidas otsustate, milliseid andmeid säilitada?</w:t>
      </w:r>
    </w:p>
    <w:p w14:paraId="6C7578BF" w14:textId="77777777" w:rsidR="00840BCD" w:rsidRPr="002037BD" w:rsidRDefault="00152870" w:rsidP="00DC7E26">
      <w:pPr>
        <w:pStyle w:val="ListParagraph"/>
        <w:numPr>
          <w:ilvl w:val="0"/>
          <w:numId w:val="5"/>
        </w:numPr>
        <w:ind w:left="714" w:hanging="357"/>
        <w:contextualSpacing/>
        <w:rPr>
          <w:rFonts w:asciiTheme="minorHAnsi" w:hAnsiTheme="minorHAnsi" w:cstheme="minorHAnsi"/>
          <w:szCs w:val="18"/>
          <w:lang w:val="et-EE"/>
        </w:rPr>
      </w:pPr>
      <w:r w:rsidRPr="002037BD">
        <w:rPr>
          <w:rFonts w:asciiTheme="minorHAnsi" w:hAnsiTheme="minorHAnsi" w:cstheme="minorHAnsi"/>
          <w:szCs w:val="18"/>
          <w:lang w:val="et-EE"/>
        </w:rPr>
        <w:t>Millised on andmete prognoositavad kasutusalad?</w:t>
      </w:r>
    </w:p>
    <w:p w14:paraId="3E606925" w14:textId="0D5086B8" w:rsidR="00C0511A" w:rsidRPr="00335F97" w:rsidRDefault="00152870" w:rsidP="00DC7E26">
      <w:pPr>
        <w:pStyle w:val="ListParagraph"/>
        <w:numPr>
          <w:ilvl w:val="0"/>
          <w:numId w:val="5"/>
        </w:numPr>
        <w:ind w:left="714" w:hanging="357"/>
        <w:contextualSpacing/>
        <w:rPr>
          <w:rFonts w:asciiTheme="minorHAnsi" w:hAnsiTheme="minorHAnsi" w:cstheme="minorHAnsi"/>
          <w:szCs w:val="18"/>
          <w:lang w:val="et-EE"/>
        </w:rPr>
      </w:pPr>
      <w:r w:rsidRPr="002037BD">
        <w:rPr>
          <w:rFonts w:asciiTheme="minorHAnsi" w:hAnsiTheme="minorHAnsi" w:cstheme="minorHAnsi"/>
          <w:szCs w:val="18"/>
          <w:lang w:val="et-EE"/>
        </w:rPr>
        <w:t>Kui kaua andmeid</w:t>
      </w:r>
      <w:r w:rsidR="00335F97">
        <w:rPr>
          <w:rFonts w:asciiTheme="minorHAnsi" w:hAnsiTheme="minorHAnsi" w:cstheme="minorHAnsi"/>
          <w:szCs w:val="18"/>
          <w:lang w:val="et-EE"/>
        </w:rPr>
        <w:t xml:space="preserve"> hoitakse ja</w:t>
      </w:r>
      <w:r w:rsidRPr="002037BD">
        <w:rPr>
          <w:rFonts w:asciiTheme="minorHAnsi" w:hAnsiTheme="minorHAnsi" w:cstheme="minorHAnsi"/>
          <w:szCs w:val="18"/>
          <w:lang w:val="et-EE"/>
        </w:rPr>
        <w:t xml:space="preserve"> säilitatakse?</w:t>
      </w:r>
    </w:p>
    <w:p w14:paraId="13AE9752" w14:textId="2F6676A4" w:rsidR="00C0511A" w:rsidRPr="002037BD" w:rsidRDefault="00335F97" w:rsidP="00C0511A">
      <w:pPr>
        <w:spacing w:before="240" w:after="240"/>
        <w:rPr>
          <w:rFonts w:asciiTheme="minorHAnsi" w:eastAsiaTheme="minorEastAsia" w:hAnsiTheme="minorHAnsi" w:cstheme="minorHAnsi"/>
          <w:szCs w:val="18"/>
          <w:lang w:val="et-EE"/>
        </w:rPr>
      </w:pPr>
      <w:r>
        <w:rPr>
          <w:rFonts w:asciiTheme="minorHAnsi" w:eastAsia="Arial" w:hAnsiTheme="minorHAnsi" w:cstheme="minorHAnsi"/>
          <w:szCs w:val="18"/>
          <w:lang w:val="et-EE"/>
        </w:rPr>
        <w:t>Vaata</w:t>
      </w:r>
      <w:r w:rsidR="00C0511A" w:rsidRPr="002037BD">
        <w:rPr>
          <w:rFonts w:asciiTheme="minorHAnsi" w:eastAsia="Arial" w:hAnsiTheme="minorHAnsi" w:cstheme="minorHAnsi"/>
          <w:szCs w:val="18"/>
          <w:lang w:val="et-EE"/>
        </w:rPr>
        <w:t xml:space="preserve"> DCC </w:t>
      </w:r>
      <w:r>
        <w:rPr>
          <w:rFonts w:asciiTheme="minorHAnsi" w:eastAsia="Arial" w:hAnsiTheme="minorHAnsi" w:cstheme="minorHAnsi"/>
          <w:szCs w:val="18"/>
          <w:lang w:val="et-EE"/>
        </w:rPr>
        <w:t>juhendit</w:t>
      </w:r>
      <w:r w:rsidR="00C0511A" w:rsidRPr="002037BD">
        <w:rPr>
          <w:rFonts w:asciiTheme="minorHAnsi" w:eastAsia="Arial" w:hAnsiTheme="minorHAnsi" w:cstheme="minorHAnsi"/>
          <w:szCs w:val="18"/>
          <w:lang w:val="et-EE"/>
        </w:rPr>
        <w:t xml:space="preserve">: </w:t>
      </w:r>
      <w:hyperlink r:id="rId20" w:history="1">
        <w:proofErr w:type="spellStart"/>
        <w:r w:rsidR="00C0511A" w:rsidRPr="00335F97">
          <w:rPr>
            <w:rStyle w:val="Hyperlink"/>
            <w:rFonts w:asciiTheme="minorHAnsi" w:eastAsia="Arial" w:hAnsiTheme="minorHAnsi" w:cstheme="minorHAnsi"/>
            <w:lang w:val="et-EE"/>
          </w:rPr>
          <w:t>How</w:t>
        </w:r>
        <w:proofErr w:type="spellEnd"/>
        <w:r w:rsidR="00C0511A" w:rsidRPr="00335F97">
          <w:rPr>
            <w:rStyle w:val="Hyperlink"/>
            <w:rFonts w:asciiTheme="minorHAnsi" w:eastAsia="Arial" w:hAnsiTheme="minorHAnsi" w:cstheme="minorHAnsi"/>
            <w:lang w:val="et-EE"/>
          </w:rPr>
          <w:t xml:space="preserve"> </w:t>
        </w:r>
        <w:proofErr w:type="spellStart"/>
        <w:r w:rsidR="00C0511A" w:rsidRPr="00335F97">
          <w:rPr>
            <w:rStyle w:val="Hyperlink"/>
            <w:rFonts w:asciiTheme="minorHAnsi" w:eastAsia="Arial" w:hAnsiTheme="minorHAnsi" w:cstheme="minorHAnsi"/>
            <w:lang w:val="et-EE"/>
          </w:rPr>
          <w:t>to</w:t>
        </w:r>
        <w:proofErr w:type="spellEnd"/>
        <w:r w:rsidR="00C0511A" w:rsidRPr="00335F97">
          <w:rPr>
            <w:rStyle w:val="Hyperlink"/>
            <w:rFonts w:asciiTheme="minorHAnsi" w:eastAsia="Arial" w:hAnsiTheme="minorHAnsi" w:cstheme="minorHAnsi"/>
            <w:lang w:val="et-EE"/>
          </w:rPr>
          <w:t xml:space="preserve"> </w:t>
        </w:r>
        <w:proofErr w:type="spellStart"/>
        <w:r w:rsidR="00C0511A" w:rsidRPr="00335F97">
          <w:rPr>
            <w:rStyle w:val="Hyperlink"/>
            <w:rFonts w:asciiTheme="minorHAnsi" w:eastAsia="Arial" w:hAnsiTheme="minorHAnsi" w:cstheme="minorHAnsi"/>
            <w:lang w:val="et-EE"/>
          </w:rPr>
          <w:t>appraise</w:t>
        </w:r>
        <w:proofErr w:type="spellEnd"/>
        <w:r w:rsidR="00C0511A" w:rsidRPr="00335F97">
          <w:rPr>
            <w:rStyle w:val="Hyperlink"/>
            <w:rFonts w:asciiTheme="minorHAnsi" w:eastAsia="Arial" w:hAnsiTheme="minorHAnsi" w:cstheme="minorHAnsi"/>
            <w:lang w:val="et-EE"/>
          </w:rPr>
          <w:t xml:space="preserve"> and </w:t>
        </w:r>
        <w:proofErr w:type="spellStart"/>
        <w:r w:rsidR="00C0511A" w:rsidRPr="00335F97">
          <w:rPr>
            <w:rStyle w:val="Hyperlink"/>
            <w:rFonts w:asciiTheme="minorHAnsi" w:eastAsia="Arial" w:hAnsiTheme="minorHAnsi" w:cstheme="minorHAnsi"/>
            <w:lang w:val="et-EE"/>
          </w:rPr>
          <w:t>select</w:t>
        </w:r>
        <w:proofErr w:type="spellEnd"/>
        <w:r w:rsidR="00C0511A" w:rsidRPr="00335F97">
          <w:rPr>
            <w:rStyle w:val="Hyperlink"/>
            <w:rFonts w:asciiTheme="minorHAnsi" w:eastAsia="Arial" w:hAnsiTheme="minorHAnsi" w:cstheme="minorHAnsi"/>
            <w:lang w:val="et-EE"/>
          </w:rPr>
          <w:t xml:space="preserve"> </w:t>
        </w:r>
        <w:proofErr w:type="spellStart"/>
        <w:r w:rsidR="00C0511A" w:rsidRPr="00335F97">
          <w:rPr>
            <w:rStyle w:val="Hyperlink"/>
            <w:rFonts w:asciiTheme="minorHAnsi" w:eastAsia="Arial" w:hAnsiTheme="minorHAnsi" w:cstheme="minorHAnsi"/>
            <w:lang w:val="et-EE"/>
          </w:rPr>
          <w:t>research</w:t>
        </w:r>
        <w:proofErr w:type="spellEnd"/>
        <w:r w:rsidR="00C0511A" w:rsidRPr="00335F97">
          <w:rPr>
            <w:rStyle w:val="Hyperlink"/>
            <w:rFonts w:asciiTheme="minorHAnsi" w:eastAsia="Arial" w:hAnsiTheme="minorHAnsi" w:cstheme="minorHAnsi"/>
            <w:lang w:val="et-EE"/>
          </w:rPr>
          <w:t xml:space="preserve"> </w:t>
        </w:r>
        <w:proofErr w:type="spellStart"/>
        <w:r w:rsidR="00C0511A" w:rsidRPr="00335F97">
          <w:rPr>
            <w:rStyle w:val="Hyperlink"/>
            <w:rFonts w:asciiTheme="minorHAnsi" w:eastAsia="Arial" w:hAnsiTheme="minorHAnsi" w:cstheme="minorHAnsi"/>
            <w:lang w:val="et-EE"/>
          </w:rPr>
          <w:t>data</w:t>
        </w:r>
        <w:proofErr w:type="spellEnd"/>
        <w:r w:rsidR="00C0511A" w:rsidRPr="00335F97">
          <w:rPr>
            <w:rStyle w:val="Hyperlink"/>
            <w:rFonts w:asciiTheme="minorHAnsi" w:eastAsia="Arial" w:hAnsiTheme="minorHAnsi" w:cstheme="minorHAnsi"/>
            <w:lang w:val="et-EE"/>
          </w:rPr>
          <w:t xml:space="preserve"> </w:t>
        </w:r>
        <w:proofErr w:type="spellStart"/>
        <w:r w:rsidR="00C0511A" w:rsidRPr="00335F97">
          <w:rPr>
            <w:rStyle w:val="Hyperlink"/>
            <w:rFonts w:asciiTheme="minorHAnsi" w:eastAsia="Arial" w:hAnsiTheme="minorHAnsi" w:cstheme="minorHAnsi"/>
            <w:lang w:val="et-EE"/>
          </w:rPr>
          <w:t>for</w:t>
        </w:r>
        <w:proofErr w:type="spellEnd"/>
        <w:r w:rsidR="00C0511A" w:rsidRPr="00335F97">
          <w:rPr>
            <w:rStyle w:val="Hyperlink"/>
            <w:rFonts w:asciiTheme="minorHAnsi" w:eastAsia="Arial" w:hAnsiTheme="minorHAnsi" w:cstheme="minorHAnsi"/>
            <w:lang w:val="et-EE"/>
          </w:rPr>
          <w:t xml:space="preserve"> </w:t>
        </w:r>
        <w:proofErr w:type="spellStart"/>
        <w:r w:rsidR="00C0511A" w:rsidRPr="00335F97">
          <w:rPr>
            <w:rStyle w:val="Hyperlink"/>
            <w:rFonts w:asciiTheme="minorHAnsi" w:eastAsia="Arial" w:hAnsiTheme="minorHAnsi" w:cstheme="minorHAnsi"/>
            <w:lang w:val="et-EE"/>
          </w:rPr>
          <w:t>curation</w:t>
        </w:r>
        <w:proofErr w:type="spellEnd"/>
        <w:r w:rsidR="00C0511A" w:rsidRPr="00335F97">
          <w:rPr>
            <w:rStyle w:val="Hyperlink"/>
            <w:rFonts w:asciiTheme="minorHAnsi" w:eastAsia="Arial" w:hAnsiTheme="minorHAnsi" w:cstheme="minorHAnsi"/>
            <w:lang w:val="et-EE"/>
          </w:rPr>
          <w:t>.</w:t>
        </w:r>
      </w:hyperlink>
      <w:r w:rsidR="00C0511A" w:rsidRPr="002037BD">
        <w:rPr>
          <w:rStyle w:val="Hyperlink"/>
          <w:rFonts w:asciiTheme="minorHAnsi" w:eastAsia="Arial" w:hAnsiTheme="minorHAnsi" w:cstheme="minorHAnsi"/>
          <w:color w:val="0070C0"/>
          <w:lang w:val="et-EE"/>
        </w:rPr>
        <w:t xml:space="preserve"> </w:t>
      </w:r>
    </w:p>
    <w:p w14:paraId="2BEFE754"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2D8A4062" w14:textId="69E31077" w:rsidR="00C0511A" w:rsidRPr="002037BD" w:rsidRDefault="00D75F56"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Milline on andmekogumi pikaajaline säilitamiskava</w:t>
      </w:r>
      <w:r w:rsidR="00C0511A" w:rsidRPr="002037BD">
        <w:rPr>
          <w:rFonts w:ascii="Segoe UI" w:hAnsi="Segoe UI" w:cs="Segoe UI"/>
          <w:b/>
          <w:bCs/>
          <w:sz w:val="21"/>
          <w:szCs w:val="21"/>
          <w:lang w:val="et-EE" w:eastAsia="et-EE"/>
        </w:rPr>
        <w:t>?</w:t>
      </w:r>
    </w:p>
    <w:p w14:paraId="28F6C79C" w14:textId="77777777" w:rsidR="007E2C5C" w:rsidRDefault="00104202" w:rsidP="007E2C5C">
      <w:pPr>
        <w:rPr>
          <w:rFonts w:asciiTheme="minorHAnsi" w:hAnsiTheme="minorHAnsi" w:cstheme="minorHAnsi"/>
          <w:b/>
          <w:szCs w:val="18"/>
          <w:lang w:val="et-EE"/>
        </w:rPr>
      </w:pPr>
      <w:r w:rsidRPr="00104202">
        <w:rPr>
          <w:rFonts w:asciiTheme="minorHAnsi" w:hAnsiTheme="minorHAnsi" w:cstheme="minorHAnsi"/>
          <w:szCs w:val="18"/>
          <w:lang w:val="et-EE" w:eastAsia="et-EE"/>
        </w:rPr>
        <w:t xml:space="preserve">Mõelge, kuidas pikaajalise väärtusega andmekogumeid säilitatakse ja kureeritakse pärast </w:t>
      </w:r>
      <w:r>
        <w:rPr>
          <w:rFonts w:asciiTheme="minorHAnsi" w:hAnsiTheme="minorHAnsi" w:cstheme="minorHAnsi"/>
          <w:szCs w:val="18"/>
          <w:lang w:val="et-EE" w:eastAsia="et-EE"/>
        </w:rPr>
        <w:t>grandi</w:t>
      </w:r>
      <w:r w:rsidRPr="00104202">
        <w:rPr>
          <w:rFonts w:asciiTheme="minorHAnsi" w:hAnsiTheme="minorHAnsi" w:cstheme="minorHAnsi"/>
          <w:szCs w:val="18"/>
          <w:lang w:val="et-EE" w:eastAsia="et-EE"/>
        </w:rPr>
        <w:t xml:space="preserve"> kehtivusaega. Samuti tooge välja </w:t>
      </w:r>
      <w:r>
        <w:rPr>
          <w:rFonts w:asciiTheme="minorHAnsi" w:hAnsiTheme="minorHAnsi" w:cstheme="minorHAnsi"/>
          <w:szCs w:val="18"/>
          <w:lang w:val="et-EE" w:eastAsia="et-EE"/>
        </w:rPr>
        <w:t xml:space="preserve">andmete ettevalmistamise ja dokumenteerimise plaanid </w:t>
      </w:r>
      <w:r w:rsidRPr="00104202">
        <w:rPr>
          <w:rFonts w:asciiTheme="minorHAnsi" w:hAnsiTheme="minorHAnsi" w:cstheme="minorHAnsi"/>
          <w:szCs w:val="18"/>
          <w:lang w:val="et-EE" w:eastAsia="et-EE"/>
        </w:rPr>
        <w:t>jagamise ja arhiveerimise</w:t>
      </w:r>
      <w:r>
        <w:rPr>
          <w:rFonts w:asciiTheme="minorHAnsi" w:hAnsiTheme="minorHAnsi" w:cstheme="minorHAnsi"/>
          <w:szCs w:val="18"/>
          <w:lang w:val="et-EE" w:eastAsia="et-EE"/>
        </w:rPr>
        <w:t xml:space="preserve"> kohta. </w:t>
      </w:r>
      <w:r w:rsidRPr="00104202">
        <w:rPr>
          <w:rFonts w:asciiTheme="minorHAnsi" w:hAnsiTheme="minorHAnsi" w:cstheme="minorHAnsi"/>
          <w:szCs w:val="18"/>
          <w:lang w:val="et-EE" w:eastAsia="et-EE"/>
        </w:rPr>
        <w:t xml:space="preserve">Kui te ei kavatse kasutada loodud hoidlat, peaks andmehalduskava näitama, et ressursid ja süsteemid </w:t>
      </w:r>
      <w:r>
        <w:rPr>
          <w:rFonts w:asciiTheme="minorHAnsi" w:hAnsiTheme="minorHAnsi" w:cstheme="minorHAnsi"/>
          <w:szCs w:val="18"/>
          <w:lang w:val="et-EE" w:eastAsia="et-EE"/>
        </w:rPr>
        <w:t>andmete tõhusaks kureerimiseks on olemas k</w:t>
      </w:r>
      <w:r w:rsidRPr="00104202">
        <w:rPr>
          <w:rFonts w:asciiTheme="minorHAnsi" w:hAnsiTheme="minorHAnsi" w:cstheme="minorHAnsi"/>
          <w:szCs w:val="18"/>
          <w:lang w:val="et-EE" w:eastAsia="et-EE"/>
        </w:rPr>
        <w:t>a pärast uurimistoetuse kehtivusaega.</w:t>
      </w:r>
    </w:p>
    <w:p w14:paraId="33FBFAD5" w14:textId="77777777" w:rsidR="007E2C5C" w:rsidRDefault="007E2C5C" w:rsidP="007E2C5C">
      <w:pPr>
        <w:rPr>
          <w:rFonts w:asciiTheme="minorHAnsi" w:hAnsiTheme="minorHAnsi" w:cstheme="minorHAnsi"/>
          <w:b/>
          <w:szCs w:val="18"/>
          <w:lang w:val="et-EE"/>
        </w:rPr>
      </w:pPr>
    </w:p>
    <w:p w14:paraId="01E89EEE" w14:textId="71B12597" w:rsidR="007E2C5C" w:rsidRPr="007E2C5C" w:rsidRDefault="007E2C5C" w:rsidP="007E2C5C">
      <w:pPr>
        <w:rPr>
          <w:rFonts w:asciiTheme="minorHAnsi" w:hAnsiTheme="minorHAnsi" w:cstheme="minorHAnsi"/>
          <w:b/>
          <w:szCs w:val="18"/>
          <w:lang w:val="et-EE"/>
        </w:rPr>
      </w:pPr>
      <w:r w:rsidRPr="007E2C5C">
        <w:rPr>
          <w:rFonts w:asciiTheme="minorHAnsi" w:hAnsiTheme="minorHAnsi" w:cstheme="minorHAnsi"/>
          <w:bCs/>
          <w:u w:val="single"/>
          <w:lang w:val="et-EE"/>
        </w:rPr>
        <w:t>Lähtuge järgnevast:</w:t>
      </w:r>
    </w:p>
    <w:p w14:paraId="47603E60" w14:textId="696A7CC7" w:rsidR="00D75F56" w:rsidRPr="002037BD" w:rsidRDefault="00D75F56" w:rsidP="00DC7E26">
      <w:pPr>
        <w:pStyle w:val="ListParagraph"/>
        <w:numPr>
          <w:ilvl w:val="0"/>
          <w:numId w:val="6"/>
        </w:numPr>
        <w:ind w:left="714" w:hanging="357"/>
        <w:contextualSpacing/>
        <w:rPr>
          <w:rFonts w:asciiTheme="minorHAnsi" w:hAnsiTheme="minorHAnsi" w:cstheme="minorHAnsi"/>
          <w:lang w:val="et-EE"/>
        </w:rPr>
      </w:pPr>
      <w:r w:rsidRPr="002037BD">
        <w:rPr>
          <w:rFonts w:asciiTheme="minorHAnsi" w:hAnsiTheme="minorHAnsi" w:cstheme="minorHAnsi"/>
          <w:lang w:val="et-EE"/>
        </w:rPr>
        <w:t>Kus, n</w:t>
      </w:r>
      <w:r w:rsidR="00104202">
        <w:rPr>
          <w:rFonts w:asciiTheme="minorHAnsi" w:hAnsiTheme="minorHAnsi" w:cstheme="minorHAnsi"/>
          <w:lang w:val="et-EE"/>
        </w:rPr>
        <w:t>t</w:t>
      </w:r>
      <w:r w:rsidRPr="002037BD">
        <w:rPr>
          <w:rFonts w:asciiTheme="minorHAnsi" w:hAnsiTheme="minorHAnsi" w:cstheme="minorHAnsi"/>
          <w:lang w:val="et-EE"/>
        </w:rPr>
        <w:t xml:space="preserve"> millises hoidlas või arhiivis andmeid hoitakse?</w:t>
      </w:r>
    </w:p>
    <w:p w14:paraId="79C73033" w14:textId="51AAC5C4" w:rsidR="00D75F56" w:rsidRPr="002037BD" w:rsidRDefault="00104202" w:rsidP="00DC7E26">
      <w:pPr>
        <w:pStyle w:val="ListParagraph"/>
        <w:numPr>
          <w:ilvl w:val="0"/>
          <w:numId w:val="6"/>
        </w:numPr>
        <w:ind w:left="714" w:hanging="357"/>
        <w:contextualSpacing/>
        <w:rPr>
          <w:rFonts w:asciiTheme="minorHAnsi" w:hAnsiTheme="minorHAnsi" w:cstheme="minorHAnsi"/>
          <w:lang w:val="et-EE"/>
        </w:rPr>
      </w:pPr>
      <w:r>
        <w:rPr>
          <w:rFonts w:asciiTheme="minorHAnsi" w:hAnsiTheme="minorHAnsi" w:cstheme="minorHAnsi"/>
          <w:lang w:val="et-EE"/>
        </w:rPr>
        <w:t>Kui palju maksab valitud hoidla</w:t>
      </w:r>
      <w:r w:rsidR="00D75F56" w:rsidRPr="002037BD">
        <w:rPr>
          <w:rFonts w:asciiTheme="minorHAnsi" w:hAnsiTheme="minorHAnsi" w:cstheme="minorHAnsi"/>
          <w:lang w:val="et-EE"/>
        </w:rPr>
        <w:t xml:space="preserve"> või arhiiv</w:t>
      </w:r>
      <w:r>
        <w:rPr>
          <w:rFonts w:asciiTheme="minorHAnsi" w:hAnsiTheme="minorHAnsi" w:cstheme="minorHAnsi"/>
          <w:lang w:val="et-EE"/>
        </w:rPr>
        <w:t>i kasutamine</w:t>
      </w:r>
      <w:r w:rsidR="00D75F56" w:rsidRPr="002037BD">
        <w:rPr>
          <w:rFonts w:asciiTheme="minorHAnsi" w:hAnsiTheme="minorHAnsi" w:cstheme="minorHAnsi"/>
          <w:lang w:val="et-EE"/>
        </w:rPr>
        <w:t xml:space="preserve"> (kui üldse)?</w:t>
      </w:r>
    </w:p>
    <w:p w14:paraId="6DA8AC86" w14:textId="563B3310" w:rsidR="00C0511A" w:rsidRPr="002037BD" w:rsidRDefault="00A82827" w:rsidP="00DC7E26">
      <w:pPr>
        <w:pStyle w:val="ListParagraph"/>
        <w:numPr>
          <w:ilvl w:val="0"/>
          <w:numId w:val="6"/>
        </w:numPr>
        <w:ind w:left="714" w:hanging="357"/>
        <w:contextualSpacing/>
        <w:rPr>
          <w:rFonts w:asciiTheme="minorHAnsi" w:hAnsiTheme="minorHAnsi" w:cstheme="minorHAnsi"/>
          <w:lang w:val="et-EE"/>
        </w:rPr>
      </w:pPr>
      <w:r>
        <w:rPr>
          <w:rFonts w:asciiTheme="minorHAnsi" w:hAnsiTheme="minorHAnsi" w:cstheme="minorHAnsi"/>
          <w:lang w:val="et-EE"/>
        </w:rPr>
        <w:t>K</w:t>
      </w:r>
      <w:r w:rsidR="00494098">
        <w:rPr>
          <w:rFonts w:asciiTheme="minorHAnsi" w:hAnsiTheme="minorHAnsi" w:cstheme="minorHAnsi"/>
          <w:lang w:val="et-EE"/>
        </w:rPr>
        <w:t>as olete arvestanud</w:t>
      </w:r>
      <w:r>
        <w:rPr>
          <w:rFonts w:asciiTheme="minorHAnsi" w:hAnsiTheme="minorHAnsi" w:cstheme="minorHAnsi"/>
          <w:lang w:val="et-EE"/>
        </w:rPr>
        <w:t xml:space="preserve"> </w:t>
      </w:r>
      <w:r w:rsidR="00494098">
        <w:rPr>
          <w:rFonts w:asciiTheme="minorHAnsi" w:hAnsiTheme="minorHAnsi" w:cstheme="minorHAnsi"/>
          <w:lang w:val="et-EE"/>
        </w:rPr>
        <w:t>andmete jagamisele/</w:t>
      </w:r>
      <w:r w:rsidR="00D75F56" w:rsidRPr="002037BD">
        <w:rPr>
          <w:rFonts w:asciiTheme="minorHAnsi" w:hAnsiTheme="minorHAnsi" w:cstheme="minorHAnsi"/>
          <w:lang w:val="et-EE"/>
        </w:rPr>
        <w:t>säilitamise</w:t>
      </w:r>
      <w:r w:rsidR="00494098">
        <w:rPr>
          <w:rFonts w:asciiTheme="minorHAnsi" w:hAnsiTheme="minorHAnsi" w:cstheme="minorHAnsi"/>
          <w:lang w:val="et-EE"/>
        </w:rPr>
        <w:t xml:space="preserve">le kuluvate ettevalmistuse aja ja </w:t>
      </w:r>
    </w:p>
    <w:p w14:paraId="7AEF948D" w14:textId="791100CC" w:rsidR="00C0511A" w:rsidRPr="002037BD" w:rsidRDefault="008A098C" w:rsidP="00C0511A">
      <w:pPr>
        <w:rPr>
          <w:rFonts w:asciiTheme="minorHAnsi" w:eastAsiaTheme="minorEastAsia" w:hAnsiTheme="minorHAnsi" w:cstheme="minorHAnsi"/>
          <w:szCs w:val="18"/>
          <w:lang w:val="et-EE"/>
        </w:rPr>
      </w:pPr>
      <w:r>
        <w:rPr>
          <w:rFonts w:asciiTheme="minorHAnsi" w:eastAsia="Arial" w:hAnsiTheme="minorHAnsi" w:cstheme="minorHAnsi"/>
          <w:szCs w:val="18"/>
          <w:lang w:val="et-EE"/>
        </w:rPr>
        <w:t xml:space="preserve">Tallinna Tehnikaülikoolil on oma teadusandmete </w:t>
      </w:r>
      <w:proofErr w:type="spellStart"/>
      <w:r>
        <w:rPr>
          <w:rFonts w:asciiTheme="minorHAnsi" w:eastAsia="Arial" w:hAnsiTheme="minorHAnsi" w:cstheme="minorHAnsi"/>
          <w:szCs w:val="18"/>
          <w:lang w:val="et-EE"/>
        </w:rPr>
        <w:t>repo</w:t>
      </w:r>
      <w:r w:rsidR="00F133B9">
        <w:rPr>
          <w:rFonts w:asciiTheme="minorHAnsi" w:eastAsia="Arial" w:hAnsiTheme="minorHAnsi" w:cstheme="minorHAnsi"/>
          <w:szCs w:val="18"/>
          <w:lang w:val="et-EE"/>
        </w:rPr>
        <w:t>sitoorium</w:t>
      </w:r>
      <w:proofErr w:type="spellEnd"/>
      <w:r w:rsidR="00F133B9">
        <w:rPr>
          <w:rFonts w:asciiTheme="minorHAnsi" w:eastAsia="Arial" w:hAnsiTheme="minorHAnsi" w:cstheme="minorHAnsi"/>
          <w:szCs w:val="18"/>
          <w:lang w:val="et-EE"/>
        </w:rPr>
        <w:t>.</w:t>
      </w:r>
    </w:p>
    <w:p w14:paraId="5184282D"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56062CD9" w14:textId="45FDE37D" w:rsidR="00C0511A" w:rsidRPr="002037BD" w:rsidRDefault="00F146DF" w:rsidP="00C0511A">
      <w:pPr>
        <w:shd w:val="clear" w:color="auto" w:fill="EAE6FF"/>
        <w:spacing w:after="15"/>
        <w:outlineLvl w:val="2"/>
        <w:rPr>
          <w:rFonts w:ascii="Segoe UI" w:hAnsi="Segoe UI" w:cs="Segoe UI"/>
          <w:b/>
          <w:bCs/>
          <w:spacing w:val="-1"/>
          <w:sz w:val="24"/>
          <w:szCs w:val="24"/>
          <w:lang w:val="et-EE" w:eastAsia="et-EE"/>
        </w:rPr>
      </w:pPr>
      <w:bookmarkStart w:id="12" w:name="_Toc73688947"/>
      <w:r w:rsidRPr="002037BD">
        <w:rPr>
          <w:rFonts w:ascii="Segoe UI" w:hAnsi="Segoe UI" w:cs="Segoe UI"/>
          <w:b/>
          <w:bCs/>
          <w:spacing w:val="-1"/>
          <w:sz w:val="24"/>
          <w:szCs w:val="24"/>
          <w:lang w:val="et-EE" w:eastAsia="et-EE"/>
        </w:rPr>
        <w:t>Andmete jagamine</w:t>
      </w:r>
      <w:bookmarkEnd w:id="12"/>
    </w:p>
    <w:p w14:paraId="45F36D41" w14:textId="0C9FC45F" w:rsidR="00C0511A" w:rsidRPr="002037BD" w:rsidRDefault="00F146DF"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Kuidas andmeid jagatakse</w:t>
      </w:r>
      <w:r w:rsidR="00C0511A" w:rsidRPr="002037BD">
        <w:rPr>
          <w:rFonts w:ascii="Segoe UI" w:hAnsi="Segoe UI" w:cs="Segoe UI"/>
          <w:b/>
          <w:bCs/>
          <w:sz w:val="21"/>
          <w:szCs w:val="21"/>
          <w:lang w:val="et-EE" w:eastAsia="et-EE"/>
        </w:rPr>
        <w:t>?</w:t>
      </w:r>
    </w:p>
    <w:p w14:paraId="4871BE0C" w14:textId="77777777" w:rsidR="00A45C29" w:rsidRDefault="00D7799B" w:rsidP="00151928">
      <w:pPr>
        <w:rPr>
          <w:rFonts w:asciiTheme="minorHAnsi" w:hAnsiTheme="minorHAnsi" w:cstheme="minorHAnsi"/>
          <w:szCs w:val="18"/>
          <w:lang w:val="et-EE" w:eastAsia="et-EE"/>
        </w:rPr>
      </w:pPr>
      <w:r w:rsidRPr="002037BD">
        <w:rPr>
          <w:rFonts w:asciiTheme="minorHAnsi" w:hAnsiTheme="minorHAnsi" w:cstheme="minorHAnsi"/>
          <w:szCs w:val="18"/>
          <w:lang w:val="et-EE" w:eastAsia="et-EE"/>
        </w:rPr>
        <w:t>Kaaluge kus, kuidas ja kellele</w:t>
      </w:r>
      <w:r w:rsidR="008E1234">
        <w:rPr>
          <w:rFonts w:asciiTheme="minorHAnsi" w:hAnsiTheme="minorHAnsi" w:cstheme="minorHAnsi"/>
          <w:szCs w:val="18"/>
          <w:lang w:val="et-EE" w:eastAsia="et-EE"/>
        </w:rPr>
        <w:t xml:space="preserve"> pikaajaliseks säilitamiseks mõeldud</w:t>
      </w:r>
      <w:r w:rsidRPr="002037BD">
        <w:rPr>
          <w:rFonts w:asciiTheme="minorHAnsi" w:hAnsiTheme="minorHAnsi" w:cstheme="minorHAnsi"/>
          <w:szCs w:val="18"/>
          <w:lang w:val="et-EE" w:eastAsia="et-EE"/>
        </w:rPr>
        <w:t xml:space="preserve"> </w:t>
      </w:r>
      <w:r w:rsidR="008E1234">
        <w:rPr>
          <w:rFonts w:asciiTheme="minorHAnsi" w:hAnsiTheme="minorHAnsi" w:cstheme="minorHAnsi"/>
          <w:szCs w:val="18"/>
          <w:lang w:val="et-EE" w:eastAsia="et-EE"/>
        </w:rPr>
        <w:t>andmed</w:t>
      </w:r>
      <w:r w:rsidR="00151928" w:rsidRPr="002037BD">
        <w:rPr>
          <w:rFonts w:asciiTheme="minorHAnsi" w:hAnsiTheme="minorHAnsi" w:cstheme="minorHAnsi"/>
          <w:szCs w:val="18"/>
          <w:lang w:val="et-EE" w:eastAsia="et-EE"/>
        </w:rPr>
        <w:t xml:space="preserve"> kättesaadavaks tehakse.</w:t>
      </w:r>
      <w:r w:rsidR="008E1234">
        <w:rPr>
          <w:rFonts w:asciiTheme="minorHAnsi" w:hAnsiTheme="minorHAnsi" w:cstheme="minorHAnsi"/>
          <w:szCs w:val="18"/>
          <w:lang w:val="et-EE" w:eastAsia="et-EE"/>
        </w:rPr>
        <w:t xml:space="preserve"> A</w:t>
      </w:r>
      <w:r w:rsidR="00A45C29">
        <w:rPr>
          <w:rFonts w:asciiTheme="minorHAnsi" w:hAnsiTheme="minorHAnsi" w:cstheme="minorHAnsi"/>
          <w:szCs w:val="18"/>
          <w:lang w:val="et-EE" w:eastAsia="et-EE"/>
        </w:rPr>
        <w:t xml:space="preserve">ndmete jagamise meetodite valik tuleneb erinevatest teguritest, nagu näiteks andmete tüüp, suurus, keerukus ja tundlikkus. </w:t>
      </w:r>
      <w:r w:rsidR="00151928" w:rsidRPr="002037BD">
        <w:rPr>
          <w:rFonts w:asciiTheme="minorHAnsi" w:hAnsiTheme="minorHAnsi" w:cstheme="minorHAnsi"/>
          <w:szCs w:val="18"/>
          <w:lang w:val="et-EE" w:eastAsia="et-EE"/>
        </w:rPr>
        <w:t>Kui võimalik, mainige varasemaid näiteid andmete tõh</w:t>
      </w:r>
      <w:r w:rsidR="00A45C29">
        <w:rPr>
          <w:rFonts w:asciiTheme="minorHAnsi" w:hAnsiTheme="minorHAnsi" w:cstheme="minorHAnsi"/>
          <w:szCs w:val="18"/>
          <w:lang w:val="et-EE" w:eastAsia="et-EE"/>
        </w:rPr>
        <w:t>usast jagamisest. Kuidas minim</w:t>
      </w:r>
      <w:r w:rsidR="00151928" w:rsidRPr="002037BD">
        <w:rPr>
          <w:rFonts w:asciiTheme="minorHAnsi" w:hAnsiTheme="minorHAnsi" w:cstheme="minorHAnsi"/>
          <w:szCs w:val="18"/>
          <w:lang w:val="et-EE" w:eastAsia="et-EE"/>
        </w:rPr>
        <w:t xml:space="preserve">eerida piitanguid. </w:t>
      </w:r>
    </w:p>
    <w:p w14:paraId="0CA3528C" w14:textId="77777777" w:rsidR="00A45C29" w:rsidRDefault="00A45C29" w:rsidP="00151928">
      <w:pPr>
        <w:rPr>
          <w:rFonts w:asciiTheme="minorHAnsi" w:hAnsiTheme="minorHAnsi" w:cstheme="minorHAnsi"/>
          <w:szCs w:val="18"/>
          <w:lang w:val="et-EE" w:eastAsia="et-EE"/>
        </w:rPr>
      </w:pPr>
    </w:p>
    <w:p w14:paraId="5DF22ADC" w14:textId="50992AA3" w:rsidR="00151928" w:rsidRDefault="00151928" w:rsidP="00151928">
      <w:pPr>
        <w:rPr>
          <w:rFonts w:asciiTheme="minorHAnsi" w:hAnsiTheme="minorHAnsi" w:cstheme="minorHAnsi"/>
          <w:szCs w:val="18"/>
          <w:lang w:val="et-EE"/>
        </w:rPr>
      </w:pPr>
      <w:r w:rsidRPr="002037BD">
        <w:rPr>
          <w:rFonts w:asciiTheme="minorHAnsi" w:hAnsiTheme="minorHAnsi" w:cstheme="minorHAnsi"/>
          <w:szCs w:val="18"/>
          <w:lang w:val="et-EE" w:eastAsia="et-EE"/>
        </w:rPr>
        <w:t xml:space="preserve">Andmete </w:t>
      </w:r>
      <w:proofErr w:type="spellStart"/>
      <w:r w:rsidRPr="002037BD">
        <w:rPr>
          <w:rFonts w:asciiTheme="minorHAnsi" w:hAnsiTheme="minorHAnsi" w:cstheme="minorHAnsi"/>
          <w:szCs w:val="18"/>
          <w:lang w:val="et-EE" w:eastAsia="et-EE"/>
        </w:rPr>
        <w:t>anonümiseerimine</w:t>
      </w:r>
      <w:proofErr w:type="spellEnd"/>
      <w:r w:rsidRPr="002037BD">
        <w:rPr>
          <w:rFonts w:asciiTheme="minorHAnsi" w:hAnsiTheme="minorHAnsi" w:cstheme="minorHAnsi"/>
          <w:szCs w:val="18"/>
          <w:lang w:val="et-EE" w:eastAsia="et-EE"/>
        </w:rPr>
        <w:t>, nõusoleku saamine avaldamiseks uuringus osalejatelt. Vajadusel kohalda</w:t>
      </w:r>
      <w:r w:rsidR="00A45C29">
        <w:rPr>
          <w:rFonts w:asciiTheme="minorHAnsi" w:hAnsiTheme="minorHAnsi" w:cstheme="minorHAnsi"/>
          <w:szCs w:val="18"/>
          <w:lang w:val="et-EE" w:eastAsia="et-EE"/>
        </w:rPr>
        <w:t>ge</w:t>
      </w:r>
      <w:r w:rsidRPr="002037BD">
        <w:rPr>
          <w:rFonts w:asciiTheme="minorHAnsi" w:hAnsiTheme="minorHAnsi" w:cstheme="minorHAnsi"/>
          <w:szCs w:val="18"/>
          <w:lang w:val="et-EE" w:eastAsia="et-EE"/>
        </w:rPr>
        <w:t xml:space="preserve"> embargo perioodi, kuid mitte pikaajalist ainukasutust. </w:t>
      </w:r>
      <w:r w:rsidRPr="002037BD">
        <w:rPr>
          <w:rFonts w:asciiTheme="minorHAnsi" w:hAnsiTheme="minorHAnsi" w:cstheme="minorHAnsi"/>
          <w:szCs w:val="18"/>
          <w:lang w:val="et-EE"/>
        </w:rPr>
        <w:t xml:space="preserve">Kui </w:t>
      </w:r>
      <w:r w:rsidR="00A45C29">
        <w:rPr>
          <w:rFonts w:asciiTheme="minorHAnsi" w:hAnsiTheme="minorHAnsi" w:cstheme="minorHAnsi"/>
          <w:szCs w:val="18"/>
          <w:lang w:val="et-EE"/>
        </w:rPr>
        <w:t xml:space="preserve">andmetel </w:t>
      </w:r>
      <w:r w:rsidRPr="002037BD">
        <w:rPr>
          <w:rFonts w:asciiTheme="minorHAnsi" w:hAnsiTheme="minorHAnsi" w:cstheme="minorHAnsi"/>
          <w:szCs w:val="18"/>
          <w:lang w:val="et-EE"/>
        </w:rPr>
        <w:t>on korduvkasutamise potentsiaali, peaksite kasutama</w:t>
      </w:r>
      <w:r w:rsidR="00A45C29">
        <w:rPr>
          <w:rFonts w:asciiTheme="minorHAnsi" w:hAnsiTheme="minorHAnsi" w:cstheme="minorHAnsi"/>
          <w:szCs w:val="18"/>
          <w:lang w:val="et-EE"/>
        </w:rPr>
        <w:t xml:space="preserve"> seda hõlbustavaid standardeid ja vorminguid ning</w:t>
      </w:r>
      <w:r w:rsidRPr="002037BD">
        <w:rPr>
          <w:rFonts w:asciiTheme="minorHAnsi" w:hAnsiTheme="minorHAnsi" w:cstheme="minorHAnsi"/>
          <w:szCs w:val="18"/>
          <w:lang w:val="et-EE"/>
        </w:rPr>
        <w:t xml:space="preserve"> tagama, et </w:t>
      </w:r>
      <w:r w:rsidR="00A45C29">
        <w:rPr>
          <w:rFonts w:asciiTheme="minorHAnsi" w:hAnsiTheme="minorHAnsi" w:cstheme="minorHAnsi"/>
          <w:szCs w:val="18"/>
          <w:lang w:val="et-EE"/>
        </w:rPr>
        <w:t xml:space="preserve">andmete leidmiseks vajalikud </w:t>
      </w:r>
      <w:r w:rsidRPr="002037BD">
        <w:rPr>
          <w:rFonts w:asciiTheme="minorHAnsi" w:hAnsiTheme="minorHAnsi" w:cstheme="minorHAnsi"/>
          <w:szCs w:val="18"/>
          <w:lang w:val="et-EE"/>
        </w:rPr>
        <w:t>asjako</w:t>
      </w:r>
      <w:r w:rsidR="00A45C29">
        <w:rPr>
          <w:rFonts w:asciiTheme="minorHAnsi" w:hAnsiTheme="minorHAnsi" w:cstheme="minorHAnsi"/>
          <w:szCs w:val="18"/>
          <w:lang w:val="et-EE"/>
        </w:rPr>
        <w:t xml:space="preserve">hased </w:t>
      </w:r>
      <w:proofErr w:type="spellStart"/>
      <w:r w:rsidR="00A45C29">
        <w:rPr>
          <w:rFonts w:asciiTheme="minorHAnsi" w:hAnsiTheme="minorHAnsi" w:cstheme="minorHAnsi"/>
          <w:szCs w:val="18"/>
          <w:lang w:val="et-EE"/>
        </w:rPr>
        <w:t>metaandmed</w:t>
      </w:r>
      <w:proofErr w:type="spellEnd"/>
      <w:r w:rsidR="00A45C29">
        <w:rPr>
          <w:rFonts w:asciiTheme="minorHAnsi" w:hAnsiTheme="minorHAnsi" w:cstheme="minorHAnsi"/>
          <w:szCs w:val="18"/>
          <w:lang w:val="et-EE"/>
        </w:rPr>
        <w:t xml:space="preserve"> </w:t>
      </w:r>
      <w:r w:rsidR="00A45C29" w:rsidRPr="002037BD">
        <w:rPr>
          <w:rFonts w:asciiTheme="minorHAnsi" w:hAnsiTheme="minorHAnsi" w:cstheme="minorHAnsi"/>
          <w:szCs w:val="18"/>
          <w:lang w:val="et-EE"/>
        </w:rPr>
        <w:t>oleksid</w:t>
      </w:r>
      <w:r w:rsidR="00A45C29">
        <w:rPr>
          <w:rFonts w:asciiTheme="minorHAnsi" w:hAnsiTheme="minorHAnsi" w:cstheme="minorHAnsi"/>
          <w:szCs w:val="18"/>
          <w:lang w:val="et-EE"/>
        </w:rPr>
        <w:t xml:space="preserve"> veebis kättesaadavad. </w:t>
      </w:r>
      <w:r w:rsidR="0096385E">
        <w:rPr>
          <w:rFonts w:asciiTheme="minorHAnsi" w:hAnsiTheme="minorHAnsi" w:cstheme="minorHAnsi"/>
          <w:szCs w:val="18"/>
          <w:lang w:val="et-EE"/>
        </w:rPr>
        <w:t>Rakendada tuleks</w:t>
      </w:r>
      <w:r w:rsidRPr="002037BD">
        <w:rPr>
          <w:rFonts w:asciiTheme="minorHAnsi" w:hAnsiTheme="minorHAnsi" w:cstheme="minorHAnsi"/>
          <w:szCs w:val="18"/>
          <w:lang w:val="et-EE"/>
        </w:rPr>
        <w:t xml:space="preserve"> püsivaid tunnuseid, et andme</w:t>
      </w:r>
      <w:r w:rsidR="0096385E">
        <w:rPr>
          <w:rFonts w:asciiTheme="minorHAnsi" w:hAnsiTheme="minorHAnsi" w:cstheme="minorHAnsi"/>
          <w:szCs w:val="18"/>
          <w:lang w:val="et-EE"/>
        </w:rPr>
        <w:t>i</w:t>
      </w:r>
      <w:r w:rsidRPr="002037BD">
        <w:rPr>
          <w:rFonts w:asciiTheme="minorHAnsi" w:hAnsiTheme="minorHAnsi" w:cstheme="minorHAnsi"/>
          <w:szCs w:val="18"/>
          <w:lang w:val="et-EE"/>
        </w:rPr>
        <w:t xml:space="preserve">d </w:t>
      </w:r>
      <w:r w:rsidR="0096385E">
        <w:rPr>
          <w:rFonts w:asciiTheme="minorHAnsi" w:hAnsiTheme="minorHAnsi" w:cstheme="minorHAnsi"/>
          <w:szCs w:val="18"/>
          <w:lang w:val="et-EE"/>
        </w:rPr>
        <w:t xml:space="preserve">oleks võimalik </w:t>
      </w:r>
      <w:r w:rsidRPr="002037BD">
        <w:rPr>
          <w:rFonts w:asciiTheme="minorHAnsi" w:hAnsiTheme="minorHAnsi" w:cstheme="minorHAnsi"/>
          <w:szCs w:val="18"/>
          <w:lang w:val="et-EE"/>
        </w:rPr>
        <w:t>usaldusväärselt ja tõhusalt leida, tsiteerida ja taaskasutada.</w:t>
      </w:r>
    </w:p>
    <w:p w14:paraId="43E61006" w14:textId="77777777" w:rsidR="0096385E" w:rsidRPr="002037BD" w:rsidRDefault="0096385E" w:rsidP="00151928">
      <w:pPr>
        <w:rPr>
          <w:rFonts w:asciiTheme="minorHAnsi" w:hAnsiTheme="minorHAnsi" w:cstheme="minorHAnsi"/>
          <w:lang w:val="et-EE"/>
        </w:rPr>
      </w:pPr>
    </w:p>
    <w:p w14:paraId="2B227671" w14:textId="5EFDC47A" w:rsidR="002F5A52" w:rsidRPr="002037BD" w:rsidRDefault="005F1343" w:rsidP="002F5A52">
      <w:pPr>
        <w:rPr>
          <w:rFonts w:asciiTheme="minorHAnsi" w:hAnsiTheme="minorHAnsi" w:cstheme="minorHAnsi"/>
          <w:lang w:val="et-EE"/>
        </w:rPr>
      </w:pPr>
      <w:r>
        <w:rPr>
          <w:rFonts w:asciiTheme="minorHAnsi" w:hAnsiTheme="minorHAnsi" w:cstheme="minorHAnsi"/>
          <w:bCs/>
          <w:u w:val="single"/>
          <w:lang w:val="et-EE"/>
        </w:rPr>
        <w:t>L</w:t>
      </w:r>
      <w:r w:rsidR="00927B1F">
        <w:rPr>
          <w:rFonts w:asciiTheme="minorHAnsi" w:hAnsiTheme="minorHAnsi" w:cstheme="minorHAnsi"/>
          <w:bCs/>
          <w:u w:val="single"/>
          <w:lang w:val="et-EE"/>
        </w:rPr>
        <w:t>ähtuge järgnevast:</w:t>
      </w:r>
    </w:p>
    <w:p w14:paraId="6426A47D" w14:textId="77777777" w:rsidR="002F5A52" w:rsidRPr="002037BD" w:rsidRDefault="002F5A52" w:rsidP="00DC7E26">
      <w:pPr>
        <w:pStyle w:val="ListParagraph"/>
        <w:numPr>
          <w:ilvl w:val="0"/>
          <w:numId w:val="7"/>
        </w:numPr>
        <w:ind w:left="1066" w:hanging="357"/>
        <w:contextualSpacing/>
        <w:rPr>
          <w:rFonts w:asciiTheme="minorHAnsi" w:hAnsiTheme="minorHAnsi" w:cstheme="minorHAnsi"/>
          <w:lang w:val="et-EE"/>
        </w:rPr>
      </w:pPr>
      <w:r w:rsidRPr="002037BD">
        <w:rPr>
          <w:rFonts w:asciiTheme="minorHAnsi" w:hAnsiTheme="minorHAnsi" w:cstheme="minorHAnsi"/>
          <w:lang w:val="et-EE"/>
        </w:rPr>
        <w:t>Kuidas saavad potentsiaalsed kasutajad andmete kohta teada?</w:t>
      </w:r>
    </w:p>
    <w:p w14:paraId="39814EA4" w14:textId="10E9D189" w:rsidR="002F5A52" w:rsidRPr="002037BD" w:rsidRDefault="002F5A52" w:rsidP="00DC7E26">
      <w:pPr>
        <w:pStyle w:val="ListParagraph"/>
        <w:numPr>
          <w:ilvl w:val="0"/>
          <w:numId w:val="7"/>
        </w:numPr>
        <w:ind w:left="1066" w:hanging="357"/>
        <w:contextualSpacing/>
        <w:rPr>
          <w:rFonts w:asciiTheme="minorHAnsi" w:hAnsiTheme="minorHAnsi" w:cstheme="minorHAnsi"/>
          <w:lang w:val="et-EE"/>
        </w:rPr>
      </w:pPr>
      <w:r w:rsidRPr="002037BD">
        <w:rPr>
          <w:rFonts w:asciiTheme="minorHAnsi" w:hAnsiTheme="minorHAnsi" w:cstheme="minorHAnsi"/>
          <w:lang w:val="et-EE"/>
        </w:rPr>
        <w:t>Kellega</w:t>
      </w:r>
      <w:r w:rsidR="00927B1F">
        <w:rPr>
          <w:rFonts w:asciiTheme="minorHAnsi" w:hAnsiTheme="minorHAnsi" w:cstheme="minorHAnsi"/>
          <w:lang w:val="et-EE"/>
        </w:rPr>
        <w:t xml:space="preserve"> ja millistel tingimustel</w:t>
      </w:r>
      <w:r w:rsidRPr="002037BD">
        <w:rPr>
          <w:rFonts w:asciiTheme="minorHAnsi" w:hAnsiTheme="minorHAnsi" w:cstheme="minorHAnsi"/>
          <w:lang w:val="et-EE"/>
        </w:rPr>
        <w:t xml:space="preserve"> andmeid jag</w:t>
      </w:r>
      <w:r w:rsidR="00927B1F">
        <w:rPr>
          <w:rFonts w:asciiTheme="minorHAnsi" w:hAnsiTheme="minorHAnsi" w:cstheme="minorHAnsi"/>
          <w:lang w:val="et-EE"/>
        </w:rPr>
        <w:t>atakse?</w:t>
      </w:r>
    </w:p>
    <w:p w14:paraId="30B2AD64" w14:textId="6C05A6DF" w:rsidR="002F5A52" w:rsidRPr="002037BD" w:rsidRDefault="002F5A52" w:rsidP="00DC7E26">
      <w:pPr>
        <w:pStyle w:val="ListParagraph"/>
        <w:numPr>
          <w:ilvl w:val="0"/>
          <w:numId w:val="7"/>
        </w:numPr>
        <w:ind w:left="1066" w:hanging="357"/>
        <w:contextualSpacing/>
        <w:rPr>
          <w:rFonts w:asciiTheme="minorHAnsi" w:hAnsiTheme="minorHAnsi" w:cstheme="minorHAnsi"/>
          <w:lang w:val="et-EE"/>
        </w:rPr>
      </w:pPr>
      <w:r w:rsidRPr="002037BD">
        <w:rPr>
          <w:rFonts w:asciiTheme="minorHAnsi" w:hAnsiTheme="minorHAnsi" w:cstheme="minorHAnsi"/>
          <w:lang w:val="et-EE"/>
        </w:rPr>
        <w:t xml:space="preserve">Kas jagate andmeid hoidla kaudu, käsitlete taotlusi otse või kasutate mõnda muud </w:t>
      </w:r>
      <w:r w:rsidR="00927B1F">
        <w:rPr>
          <w:rFonts w:asciiTheme="minorHAnsi" w:hAnsiTheme="minorHAnsi" w:cstheme="minorHAnsi"/>
          <w:lang w:val="et-EE"/>
        </w:rPr>
        <w:t>moodust</w:t>
      </w:r>
      <w:r w:rsidRPr="002037BD">
        <w:rPr>
          <w:rFonts w:asciiTheme="minorHAnsi" w:hAnsiTheme="minorHAnsi" w:cstheme="minorHAnsi"/>
          <w:lang w:val="et-EE"/>
        </w:rPr>
        <w:t>?</w:t>
      </w:r>
    </w:p>
    <w:p w14:paraId="51B29790" w14:textId="77777777" w:rsidR="002F5A52" w:rsidRPr="002037BD" w:rsidRDefault="002F5A52" w:rsidP="00DC7E26">
      <w:pPr>
        <w:pStyle w:val="ListParagraph"/>
        <w:numPr>
          <w:ilvl w:val="0"/>
          <w:numId w:val="7"/>
        </w:numPr>
        <w:ind w:left="1066" w:hanging="357"/>
        <w:contextualSpacing/>
        <w:rPr>
          <w:rFonts w:asciiTheme="minorHAnsi" w:hAnsiTheme="minorHAnsi" w:cstheme="minorHAnsi"/>
          <w:lang w:val="et-EE"/>
        </w:rPr>
      </w:pPr>
      <w:r w:rsidRPr="002037BD">
        <w:rPr>
          <w:rFonts w:asciiTheme="minorHAnsi" w:hAnsiTheme="minorHAnsi" w:cstheme="minorHAnsi"/>
          <w:lang w:val="et-EE"/>
        </w:rPr>
        <w:t>Millal andmed kättesaadavaks tehakse?</w:t>
      </w:r>
    </w:p>
    <w:p w14:paraId="34628875" w14:textId="5F7F1E01" w:rsidR="00C0511A" w:rsidRDefault="00B64E5E" w:rsidP="00DC7E26">
      <w:pPr>
        <w:pStyle w:val="ListParagraph"/>
        <w:numPr>
          <w:ilvl w:val="0"/>
          <w:numId w:val="7"/>
        </w:numPr>
        <w:ind w:left="1066" w:hanging="357"/>
        <w:contextualSpacing/>
        <w:rPr>
          <w:rFonts w:asciiTheme="minorHAnsi" w:hAnsiTheme="minorHAnsi" w:cstheme="minorHAnsi"/>
          <w:lang w:val="et-EE"/>
        </w:rPr>
      </w:pPr>
      <w:r>
        <w:rPr>
          <w:rFonts w:asciiTheme="minorHAnsi" w:hAnsiTheme="minorHAnsi" w:cstheme="minorHAnsi"/>
          <w:lang w:val="et-EE"/>
        </w:rPr>
        <w:t xml:space="preserve">Kas hangite </w:t>
      </w:r>
      <w:r w:rsidR="002F5A52" w:rsidRPr="002037BD">
        <w:rPr>
          <w:rFonts w:asciiTheme="minorHAnsi" w:hAnsiTheme="minorHAnsi" w:cstheme="minorHAnsi"/>
          <w:lang w:val="et-EE"/>
        </w:rPr>
        <w:t>andmetele püsiva identifikaatori?</w:t>
      </w:r>
    </w:p>
    <w:p w14:paraId="2AAEFA6F" w14:textId="5087C88A" w:rsidR="00F133B9" w:rsidRDefault="00F133B9" w:rsidP="00F133B9">
      <w:pPr>
        <w:contextualSpacing/>
        <w:rPr>
          <w:rFonts w:asciiTheme="minorHAnsi" w:hAnsiTheme="minorHAnsi" w:cstheme="minorHAnsi"/>
          <w:lang w:val="et-EE"/>
        </w:rPr>
      </w:pPr>
    </w:p>
    <w:p w14:paraId="0425445B" w14:textId="77777777" w:rsidR="00F133B9" w:rsidRPr="00F133B9" w:rsidRDefault="00F133B9" w:rsidP="00F133B9">
      <w:pPr>
        <w:contextualSpacing/>
        <w:rPr>
          <w:rFonts w:asciiTheme="minorHAnsi" w:hAnsiTheme="minorHAnsi" w:cstheme="minorHAnsi"/>
          <w:lang w:val="et-EE"/>
        </w:rPr>
      </w:pPr>
    </w:p>
    <w:p w14:paraId="4319D090" w14:textId="31B232F8" w:rsidR="00C0511A" w:rsidRPr="002037BD" w:rsidRDefault="00D7799B"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lastRenderedPageBreak/>
        <w:t>Kas andmete jagamisel on</w:t>
      </w:r>
      <w:r w:rsidR="005F1343">
        <w:rPr>
          <w:rFonts w:ascii="Segoe UI" w:hAnsi="Segoe UI" w:cs="Segoe UI"/>
          <w:b/>
          <w:bCs/>
          <w:sz w:val="21"/>
          <w:szCs w:val="21"/>
          <w:lang w:val="et-EE" w:eastAsia="et-EE"/>
        </w:rPr>
        <w:t xml:space="preserve"> vaja</w:t>
      </w:r>
      <w:r w:rsidRPr="002037BD">
        <w:rPr>
          <w:rFonts w:ascii="Segoe UI" w:hAnsi="Segoe UI" w:cs="Segoe UI"/>
          <w:b/>
          <w:bCs/>
          <w:sz w:val="21"/>
          <w:szCs w:val="21"/>
          <w:lang w:val="et-EE" w:eastAsia="et-EE"/>
        </w:rPr>
        <w:t xml:space="preserve"> piiranguid</w:t>
      </w:r>
      <w:r w:rsidR="00C0511A" w:rsidRPr="002037BD">
        <w:rPr>
          <w:rFonts w:ascii="Segoe UI" w:hAnsi="Segoe UI" w:cs="Segoe UI"/>
          <w:b/>
          <w:bCs/>
          <w:sz w:val="21"/>
          <w:szCs w:val="21"/>
          <w:lang w:val="et-EE" w:eastAsia="et-EE"/>
        </w:rPr>
        <w:t>?</w:t>
      </w:r>
    </w:p>
    <w:p w14:paraId="5062F8E8" w14:textId="4E434164" w:rsidR="00C0511A" w:rsidRPr="002037BD" w:rsidRDefault="00151928" w:rsidP="00C0511A">
      <w:pPr>
        <w:shd w:val="clear" w:color="auto" w:fill="FFFFFF"/>
        <w:spacing w:after="60"/>
        <w:rPr>
          <w:rFonts w:cs="Segoe UI"/>
          <w:sz w:val="21"/>
          <w:szCs w:val="21"/>
          <w:lang w:val="et-EE" w:eastAsia="et-EE"/>
        </w:rPr>
      </w:pPr>
      <w:r w:rsidRPr="002037BD">
        <w:rPr>
          <w:rFonts w:asciiTheme="minorHAnsi" w:hAnsiTheme="minorHAnsi" w:cstheme="minorHAnsi"/>
          <w:szCs w:val="18"/>
          <w:lang w:val="et-EE" w:eastAsia="et-EE"/>
        </w:rPr>
        <w:t>Esitage kõik eeldatavad raskused tunnustatud pikaajalise väärtusega andmete jagamisel</w:t>
      </w:r>
      <w:r w:rsidR="005F1343">
        <w:rPr>
          <w:rFonts w:asciiTheme="minorHAnsi" w:hAnsiTheme="minorHAnsi" w:cstheme="minorHAnsi"/>
          <w:szCs w:val="18"/>
          <w:lang w:val="et-EE" w:eastAsia="et-EE"/>
        </w:rPr>
        <w:t>,</w:t>
      </w:r>
      <w:r w:rsidRPr="002037BD">
        <w:rPr>
          <w:rFonts w:asciiTheme="minorHAnsi" w:hAnsiTheme="minorHAnsi" w:cstheme="minorHAnsi"/>
          <w:szCs w:val="18"/>
          <w:lang w:val="et-EE" w:eastAsia="et-EE"/>
        </w:rPr>
        <w:t xml:space="preserve"> koos </w:t>
      </w:r>
      <w:r w:rsidR="005F1343">
        <w:rPr>
          <w:rFonts w:asciiTheme="minorHAnsi" w:hAnsiTheme="minorHAnsi" w:cstheme="minorHAnsi"/>
          <w:szCs w:val="18"/>
          <w:lang w:val="et-EE" w:eastAsia="et-EE"/>
        </w:rPr>
        <w:t xml:space="preserve">raskuste </w:t>
      </w:r>
      <w:r w:rsidRPr="002037BD">
        <w:rPr>
          <w:rFonts w:asciiTheme="minorHAnsi" w:hAnsiTheme="minorHAnsi" w:cstheme="minorHAnsi"/>
          <w:szCs w:val="18"/>
          <w:lang w:val="et-EE" w:eastAsia="et-EE"/>
        </w:rPr>
        <w:t xml:space="preserve">põhjuste ja võimalike meetmetega </w:t>
      </w:r>
      <w:r w:rsidR="005F1343">
        <w:rPr>
          <w:rFonts w:asciiTheme="minorHAnsi" w:hAnsiTheme="minorHAnsi" w:cstheme="minorHAnsi"/>
          <w:szCs w:val="18"/>
          <w:lang w:val="et-EE" w:eastAsia="et-EE"/>
        </w:rPr>
        <w:t>takistuste</w:t>
      </w:r>
      <w:r w:rsidRPr="002037BD">
        <w:rPr>
          <w:rFonts w:asciiTheme="minorHAnsi" w:hAnsiTheme="minorHAnsi" w:cstheme="minorHAnsi"/>
          <w:szCs w:val="18"/>
          <w:lang w:val="et-EE" w:eastAsia="et-EE"/>
        </w:rPr>
        <w:t xml:space="preserve"> ületamiseks. Piirangud võivad olla tingitud näiteks konfidentsiaalsusest, nõusolekulepingute puudumisest või intellektuaalomandi õigustest. Mõelge, kas mitteavaldamise leping pakuks konfidentsiaalsete andmete </w:t>
      </w:r>
      <w:r w:rsidR="005F1343">
        <w:rPr>
          <w:rFonts w:asciiTheme="minorHAnsi" w:hAnsiTheme="minorHAnsi" w:cstheme="minorHAnsi"/>
          <w:szCs w:val="18"/>
          <w:lang w:val="et-EE" w:eastAsia="et-EE"/>
        </w:rPr>
        <w:t xml:space="preserve">puhul </w:t>
      </w:r>
      <w:r w:rsidRPr="002037BD">
        <w:rPr>
          <w:rFonts w:asciiTheme="minorHAnsi" w:hAnsiTheme="minorHAnsi" w:cstheme="minorHAnsi"/>
          <w:szCs w:val="18"/>
          <w:lang w:val="et-EE" w:eastAsia="et-EE"/>
        </w:rPr>
        <w:t>piisavat kaitset.</w:t>
      </w:r>
    </w:p>
    <w:p w14:paraId="73D18E65" w14:textId="0D534E72" w:rsidR="00D7799B" w:rsidRPr="002037BD" w:rsidRDefault="005F1343" w:rsidP="00D7799B">
      <w:pPr>
        <w:rPr>
          <w:rFonts w:asciiTheme="minorHAnsi" w:hAnsiTheme="minorHAnsi" w:cstheme="minorHAnsi"/>
          <w:u w:val="single"/>
          <w:lang w:val="et-EE"/>
        </w:rPr>
      </w:pPr>
      <w:r>
        <w:rPr>
          <w:rFonts w:asciiTheme="minorHAnsi" w:hAnsiTheme="minorHAnsi" w:cstheme="minorHAnsi"/>
          <w:u w:val="single"/>
          <w:lang w:val="et-EE"/>
        </w:rPr>
        <w:t>Lähtuge järgnevast</w:t>
      </w:r>
      <w:r w:rsidR="00D7799B" w:rsidRPr="002037BD">
        <w:rPr>
          <w:rFonts w:asciiTheme="minorHAnsi" w:hAnsiTheme="minorHAnsi" w:cstheme="minorHAnsi"/>
          <w:u w:val="single"/>
          <w:lang w:val="et-EE"/>
        </w:rPr>
        <w:t>:</w:t>
      </w:r>
    </w:p>
    <w:p w14:paraId="4950B5AC" w14:textId="77777777" w:rsidR="00D7799B" w:rsidRPr="002037BD" w:rsidRDefault="00D7799B" w:rsidP="00DC7E26">
      <w:pPr>
        <w:pStyle w:val="ListParagraph"/>
        <w:numPr>
          <w:ilvl w:val="0"/>
          <w:numId w:val="13"/>
        </w:numPr>
        <w:ind w:left="714" w:hanging="357"/>
        <w:contextualSpacing/>
        <w:rPr>
          <w:rFonts w:asciiTheme="minorHAnsi" w:hAnsiTheme="minorHAnsi" w:cstheme="minorHAnsi"/>
          <w:lang w:val="et-EE"/>
        </w:rPr>
      </w:pPr>
      <w:r w:rsidRPr="002037BD">
        <w:rPr>
          <w:rFonts w:asciiTheme="minorHAnsi" w:hAnsiTheme="minorHAnsi" w:cstheme="minorHAnsi"/>
          <w:lang w:val="et-EE"/>
        </w:rPr>
        <w:t>Mida teete piirangute ületamiseks või minimeerimiseks?</w:t>
      </w:r>
    </w:p>
    <w:p w14:paraId="3856606D" w14:textId="77777777" w:rsidR="00D7799B" w:rsidRPr="002037BD" w:rsidRDefault="00D7799B" w:rsidP="00DC7E26">
      <w:pPr>
        <w:pStyle w:val="ListParagraph"/>
        <w:numPr>
          <w:ilvl w:val="0"/>
          <w:numId w:val="13"/>
        </w:numPr>
        <w:ind w:left="714" w:hanging="357"/>
        <w:contextualSpacing/>
        <w:rPr>
          <w:rFonts w:asciiTheme="minorHAnsi" w:hAnsiTheme="minorHAnsi" w:cstheme="minorHAnsi"/>
          <w:lang w:val="et-EE"/>
        </w:rPr>
      </w:pPr>
      <w:r w:rsidRPr="002037BD">
        <w:rPr>
          <w:rFonts w:asciiTheme="minorHAnsi" w:hAnsiTheme="minorHAnsi" w:cstheme="minorHAnsi"/>
          <w:lang w:val="et-EE"/>
        </w:rPr>
        <w:t>Kui kaua vajate andmete ainukasutust ja miks?</w:t>
      </w:r>
    </w:p>
    <w:p w14:paraId="4378018D" w14:textId="5053399D" w:rsidR="00C0511A" w:rsidRPr="002037BD" w:rsidRDefault="00D7799B" w:rsidP="00DC7E26">
      <w:pPr>
        <w:pStyle w:val="ListParagraph"/>
        <w:numPr>
          <w:ilvl w:val="0"/>
          <w:numId w:val="13"/>
        </w:numPr>
        <w:ind w:left="714" w:hanging="357"/>
        <w:contextualSpacing/>
        <w:rPr>
          <w:rFonts w:asciiTheme="minorHAnsi" w:hAnsiTheme="minorHAnsi" w:cstheme="minorHAnsi"/>
          <w:lang w:val="et-EE"/>
        </w:rPr>
      </w:pPr>
      <w:r w:rsidRPr="002037BD">
        <w:rPr>
          <w:rFonts w:asciiTheme="minorHAnsi" w:hAnsiTheme="minorHAnsi" w:cstheme="minorHAnsi"/>
          <w:lang w:val="et-EE"/>
        </w:rPr>
        <w:t>Kas on vaja andmete jagamise lepingut (või samaväärset)?</w:t>
      </w:r>
    </w:p>
    <w:p w14:paraId="6DE04F71" w14:textId="7ED247EB" w:rsidR="00C0511A" w:rsidRPr="002037BD" w:rsidRDefault="00151928" w:rsidP="00C0511A">
      <w:pPr>
        <w:shd w:val="clear" w:color="auto" w:fill="FFFFFF"/>
        <w:rPr>
          <w:rFonts w:asciiTheme="minorHAnsi" w:hAnsiTheme="minorHAnsi" w:cstheme="minorHAnsi"/>
          <w:b/>
          <w:bCs/>
          <w:szCs w:val="18"/>
          <w:lang w:val="et-EE" w:eastAsia="et-EE"/>
        </w:rPr>
      </w:pPr>
      <w:r w:rsidRPr="002037BD">
        <w:rPr>
          <w:rFonts w:asciiTheme="minorHAnsi" w:hAnsiTheme="minorHAnsi" w:cstheme="minorHAnsi"/>
          <w:b/>
          <w:bCs/>
          <w:szCs w:val="18"/>
          <w:lang w:val="et-EE" w:eastAsia="et-EE"/>
        </w:rPr>
        <w:t>Näide</w:t>
      </w:r>
      <w:r w:rsidR="00C0511A" w:rsidRPr="002037BD">
        <w:rPr>
          <w:rFonts w:asciiTheme="minorHAnsi" w:hAnsiTheme="minorHAnsi" w:cstheme="minorHAnsi"/>
          <w:b/>
          <w:bCs/>
          <w:szCs w:val="18"/>
          <w:lang w:val="et-EE" w:eastAsia="et-EE"/>
        </w:rPr>
        <w:t>:</w:t>
      </w:r>
    </w:p>
    <w:p w14:paraId="364BF016" w14:textId="5CB09554" w:rsidR="00C0511A" w:rsidRPr="002B4185" w:rsidRDefault="00F146DF" w:rsidP="00C0511A">
      <w:pPr>
        <w:shd w:val="clear" w:color="auto" w:fill="FFFFFF"/>
        <w:rPr>
          <w:rFonts w:asciiTheme="minorHAnsi" w:hAnsiTheme="minorHAnsi" w:cstheme="minorHAnsi"/>
          <w:szCs w:val="18"/>
          <w:lang w:val="et-EE" w:eastAsia="et-EE"/>
        </w:rPr>
      </w:pPr>
      <w:r w:rsidRPr="002037BD">
        <w:rPr>
          <w:rFonts w:asciiTheme="minorHAnsi" w:hAnsiTheme="minorHAnsi" w:cstheme="minorHAnsi"/>
          <w:szCs w:val="18"/>
          <w:lang w:val="et-EE" w:eastAsia="et-EE"/>
        </w:rPr>
        <w:t xml:space="preserve">Selle </w:t>
      </w:r>
      <w:r w:rsidR="00151928" w:rsidRPr="002037BD">
        <w:rPr>
          <w:rFonts w:asciiTheme="minorHAnsi" w:hAnsiTheme="minorHAnsi" w:cstheme="minorHAnsi"/>
          <w:szCs w:val="18"/>
          <w:lang w:val="et-EE" w:eastAsia="et-EE"/>
        </w:rPr>
        <w:t>teadus</w:t>
      </w:r>
      <w:r w:rsidRPr="002037BD">
        <w:rPr>
          <w:rFonts w:asciiTheme="minorHAnsi" w:hAnsiTheme="minorHAnsi" w:cstheme="minorHAnsi"/>
          <w:szCs w:val="18"/>
          <w:lang w:val="et-EE" w:eastAsia="et-EE"/>
        </w:rPr>
        <w:t xml:space="preserve">töö andmekogumid, mis on väljaande aluseks, antakse hoiule </w:t>
      </w:r>
      <w:r w:rsidRPr="00FA0F99">
        <w:rPr>
          <w:rFonts w:asciiTheme="minorHAnsi" w:hAnsiTheme="minorHAnsi" w:cstheme="minorHAnsi"/>
          <w:i/>
          <w:szCs w:val="18"/>
          <w:lang w:val="et-EE" w:eastAsia="et-EE"/>
        </w:rPr>
        <w:t>XXX</w:t>
      </w:r>
      <w:r w:rsidR="00FA0F99">
        <w:rPr>
          <w:rFonts w:asciiTheme="minorHAnsi" w:hAnsiTheme="minorHAnsi" w:cstheme="minorHAnsi"/>
          <w:szCs w:val="18"/>
          <w:lang w:val="et-EE" w:eastAsia="et-EE"/>
        </w:rPr>
        <w:t xml:space="preserve"> institutsionaalsesse andme</w:t>
      </w:r>
      <w:r w:rsidRPr="002037BD">
        <w:rPr>
          <w:rFonts w:asciiTheme="minorHAnsi" w:hAnsiTheme="minorHAnsi" w:cstheme="minorHAnsi"/>
          <w:szCs w:val="18"/>
          <w:lang w:val="et-EE" w:eastAsia="et-EE"/>
        </w:rPr>
        <w:t>hoidlasse</w:t>
      </w:r>
      <w:r w:rsidR="00FA0F99">
        <w:rPr>
          <w:rFonts w:asciiTheme="minorHAnsi" w:hAnsiTheme="minorHAnsi" w:cstheme="minorHAnsi"/>
          <w:szCs w:val="18"/>
          <w:lang w:val="et-EE" w:eastAsia="et-EE"/>
        </w:rPr>
        <w:t xml:space="preserve"> ning need tehakse avalikkusele kättesaadavaks väljaande avaldamise hetkel.</w:t>
      </w:r>
      <w:r w:rsidRPr="002037BD">
        <w:rPr>
          <w:rFonts w:asciiTheme="minorHAnsi" w:hAnsiTheme="minorHAnsi" w:cstheme="minorHAnsi"/>
          <w:szCs w:val="18"/>
          <w:lang w:val="et-EE" w:eastAsia="et-EE"/>
        </w:rPr>
        <w:t xml:space="preserve"> Andme</w:t>
      </w:r>
      <w:r w:rsidR="00FA0F99">
        <w:rPr>
          <w:rFonts w:asciiTheme="minorHAnsi" w:hAnsiTheme="minorHAnsi" w:cstheme="minorHAnsi"/>
          <w:szCs w:val="18"/>
          <w:lang w:val="et-EE" w:eastAsia="et-EE"/>
        </w:rPr>
        <w:t>i</w:t>
      </w:r>
      <w:r w:rsidRPr="002037BD">
        <w:rPr>
          <w:rFonts w:asciiTheme="minorHAnsi" w:hAnsiTheme="minorHAnsi" w:cstheme="minorHAnsi"/>
          <w:szCs w:val="18"/>
          <w:lang w:val="et-EE" w:eastAsia="et-EE"/>
        </w:rPr>
        <w:t xml:space="preserve">d </w:t>
      </w:r>
      <w:r w:rsidR="00FA0F99">
        <w:rPr>
          <w:rFonts w:asciiTheme="minorHAnsi" w:hAnsiTheme="minorHAnsi" w:cstheme="minorHAnsi"/>
          <w:szCs w:val="18"/>
          <w:lang w:val="et-EE" w:eastAsia="et-EE"/>
        </w:rPr>
        <w:t>säilitatakse hoidlas</w:t>
      </w:r>
      <w:r w:rsidRPr="002037BD">
        <w:rPr>
          <w:rFonts w:asciiTheme="minorHAnsi" w:hAnsiTheme="minorHAnsi" w:cstheme="minorHAnsi"/>
          <w:szCs w:val="18"/>
          <w:lang w:val="et-EE" w:eastAsia="et-EE"/>
        </w:rPr>
        <w:t xml:space="preserve"> vastavalt rahastaja ja ülikooli andmepoliitikale. Hoidlasse XXX salvestatud failidele antakse digitaalse objekti identifikaator (DOI) ja sellega seotud </w:t>
      </w:r>
      <w:proofErr w:type="spellStart"/>
      <w:r w:rsidRPr="002037BD">
        <w:rPr>
          <w:rFonts w:asciiTheme="minorHAnsi" w:hAnsiTheme="minorHAnsi" w:cstheme="minorHAnsi"/>
          <w:szCs w:val="18"/>
          <w:lang w:val="et-EE" w:eastAsia="et-EE"/>
        </w:rPr>
        <w:t>metaandmed</w:t>
      </w:r>
      <w:proofErr w:type="spellEnd"/>
      <w:r w:rsidRPr="002037BD">
        <w:rPr>
          <w:rFonts w:asciiTheme="minorHAnsi" w:hAnsiTheme="minorHAnsi" w:cstheme="minorHAnsi"/>
          <w:szCs w:val="18"/>
          <w:lang w:val="et-EE" w:eastAsia="et-EE"/>
        </w:rPr>
        <w:t xml:space="preserve">. Hoidlas asuvatele andmekogumitele väljastatud DOI saab lisada </w:t>
      </w:r>
      <w:r w:rsidR="00DB57E8">
        <w:rPr>
          <w:rFonts w:asciiTheme="minorHAnsi" w:hAnsiTheme="minorHAnsi" w:cstheme="minorHAnsi"/>
          <w:szCs w:val="18"/>
          <w:lang w:val="et-EE" w:eastAsia="et-EE"/>
        </w:rPr>
        <w:t>publikatsioonides viitena andmetele</w:t>
      </w:r>
      <w:r w:rsidRPr="002037BD">
        <w:rPr>
          <w:rFonts w:asciiTheme="minorHAnsi" w:hAnsiTheme="minorHAnsi" w:cstheme="minorHAnsi"/>
          <w:szCs w:val="18"/>
          <w:lang w:val="et-EE" w:eastAsia="et-EE"/>
        </w:rPr>
        <w:t>, mis võimaldab tuvastada</w:t>
      </w:r>
      <w:r w:rsidR="00DB57E8">
        <w:rPr>
          <w:rFonts w:asciiTheme="minorHAnsi" w:hAnsiTheme="minorHAnsi" w:cstheme="minorHAnsi"/>
          <w:szCs w:val="18"/>
          <w:lang w:val="et-EE" w:eastAsia="et-EE"/>
        </w:rPr>
        <w:t xml:space="preserve"> ja pääseda ligi</w:t>
      </w:r>
      <w:r w:rsidRPr="002037BD">
        <w:rPr>
          <w:rFonts w:asciiTheme="minorHAnsi" w:hAnsiTheme="minorHAnsi" w:cstheme="minorHAnsi"/>
          <w:szCs w:val="18"/>
          <w:lang w:val="et-EE" w:eastAsia="et-EE"/>
        </w:rPr>
        <w:t xml:space="preserve"> väljaande aluseks oleva</w:t>
      </w:r>
      <w:r w:rsidR="00DB57E8">
        <w:rPr>
          <w:rFonts w:asciiTheme="minorHAnsi" w:hAnsiTheme="minorHAnsi" w:cstheme="minorHAnsi"/>
          <w:szCs w:val="18"/>
          <w:lang w:val="et-EE" w:eastAsia="et-EE"/>
        </w:rPr>
        <w:t xml:space="preserve">tele andmekogumitele. </w:t>
      </w:r>
      <w:r w:rsidR="002B4185">
        <w:rPr>
          <w:rFonts w:asciiTheme="minorHAnsi" w:hAnsiTheme="minorHAnsi" w:cstheme="minorHAnsi"/>
          <w:szCs w:val="18"/>
          <w:lang w:val="et-EE" w:eastAsia="et-EE"/>
        </w:rPr>
        <w:t>Hoidlas</w:t>
      </w:r>
      <w:r w:rsidRPr="002037BD">
        <w:rPr>
          <w:rFonts w:asciiTheme="minorHAnsi" w:hAnsiTheme="minorHAnsi" w:cstheme="minorHAnsi"/>
          <w:szCs w:val="18"/>
          <w:lang w:val="et-EE" w:eastAsia="et-EE"/>
        </w:rPr>
        <w:t xml:space="preserve"> XXX hoitavate andmekogumite </w:t>
      </w:r>
      <w:proofErr w:type="spellStart"/>
      <w:r w:rsidRPr="002037BD">
        <w:rPr>
          <w:rFonts w:asciiTheme="minorHAnsi" w:hAnsiTheme="minorHAnsi" w:cstheme="minorHAnsi"/>
          <w:szCs w:val="18"/>
          <w:lang w:val="et-EE" w:eastAsia="et-EE"/>
        </w:rPr>
        <w:t>metaandmed</w:t>
      </w:r>
      <w:proofErr w:type="spellEnd"/>
      <w:r w:rsidRPr="002037BD">
        <w:rPr>
          <w:rFonts w:asciiTheme="minorHAnsi" w:hAnsiTheme="minorHAnsi" w:cstheme="minorHAnsi"/>
          <w:szCs w:val="18"/>
          <w:lang w:val="et-EE" w:eastAsia="et-EE"/>
        </w:rPr>
        <w:t xml:space="preserve"> on avalikult otsitavad ja </w:t>
      </w:r>
      <w:r w:rsidR="002B4185">
        <w:rPr>
          <w:rFonts w:asciiTheme="minorHAnsi" w:hAnsiTheme="minorHAnsi" w:cstheme="minorHAnsi"/>
          <w:szCs w:val="18"/>
          <w:lang w:val="et-EE" w:eastAsia="et-EE"/>
        </w:rPr>
        <w:t>leitavad</w:t>
      </w:r>
      <w:r w:rsidRPr="002037BD">
        <w:rPr>
          <w:rFonts w:asciiTheme="minorHAnsi" w:hAnsiTheme="minorHAnsi" w:cstheme="minorHAnsi"/>
          <w:szCs w:val="18"/>
          <w:lang w:val="et-EE" w:eastAsia="et-EE"/>
        </w:rPr>
        <w:t xml:space="preserve"> ning näitavad, kuidas ja millistel tingimustel andmekogumile juurde pääseb.</w:t>
      </w:r>
    </w:p>
    <w:p w14:paraId="1A464C78" w14:textId="77777777" w:rsidR="00C0511A" w:rsidRPr="002037BD" w:rsidRDefault="00C0511A" w:rsidP="00C0511A">
      <w:pPr>
        <w:shd w:val="clear" w:color="auto" w:fill="FFFFFF"/>
        <w:spacing w:after="60"/>
        <w:rPr>
          <w:rFonts w:ascii="Segoe UI" w:hAnsi="Segoe UI" w:cs="Segoe UI"/>
          <w:sz w:val="21"/>
          <w:szCs w:val="21"/>
          <w:lang w:val="et-EE" w:eastAsia="et-EE"/>
        </w:rPr>
      </w:pPr>
    </w:p>
    <w:p w14:paraId="2EB6DECC" w14:textId="312ABEBE" w:rsidR="003B16D5" w:rsidRPr="002037BD" w:rsidRDefault="008A7778" w:rsidP="00C0511A">
      <w:pPr>
        <w:shd w:val="clear" w:color="auto" w:fill="EAE6FF"/>
        <w:spacing w:after="15"/>
        <w:outlineLvl w:val="2"/>
        <w:rPr>
          <w:rFonts w:ascii="Segoe UI" w:hAnsi="Segoe UI" w:cs="Segoe UI"/>
          <w:b/>
          <w:bCs/>
          <w:spacing w:val="-1"/>
          <w:sz w:val="24"/>
          <w:szCs w:val="24"/>
          <w:lang w:val="et-EE" w:eastAsia="et-EE"/>
        </w:rPr>
      </w:pPr>
      <w:bookmarkStart w:id="13" w:name="_Toc73688948"/>
      <w:r w:rsidRPr="002037BD">
        <w:rPr>
          <w:rFonts w:ascii="Segoe UI" w:hAnsi="Segoe UI" w:cs="Segoe UI"/>
          <w:b/>
          <w:bCs/>
          <w:spacing w:val="-1"/>
          <w:sz w:val="24"/>
          <w:szCs w:val="24"/>
          <w:lang w:val="et-EE" w:eastAsia="et-EE"/>
        </w:rPr>
        <w:t>Vastutusala ja ressursid</w:t>
      </w:r>
      <w:bookmarkEnd w:id="13"/>
    </w:p>
    <w:p w14:paraId="3EF57DC8" w14:textId="2E4A5321" w:rsidR="00C0511A" w:rsidRPr="002037BD" w:rsidRDefault="003B16D5"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Kes</w:t>
      </w:r>
      <w:r w:rsidR="00C0511A" w:rsidRPr="002037BD">
        <w:rPr>
          <w:rFonts w:ascii="Segoe UI" w:hAnsi="Segoe UI" w:cs="Segoe UI"/>
          <w:b/>
          <w:bCs/>
          <w:sz w:val="21"/>
          <w:szCs w:val="21"/>
          <w:lang w:val="et-EE" w:eastAsia="et-EE"/>
        </w:rPr>
        <w:t xml:space="preserve"> </w:t>
      </w:r>
      <w:r w:rsidRPr="002037BD">
        <w:rPr>
          <w:rFonts w:ascii="Segoe UI" w:hAnsi="Segoe UI" w:cs="Segoe UI"/>
          <w:b/>
          <w:bCs/>
          <w:sz w:val="21"/>
          <w:szCs w:val="21"/>
          <w:lang w:val="et-EE" w:eastAsia="et-EE"/>
        </w:rPr>
        <w:t>vastutab andmehalduse eest</w:t>
      </w:r>
      <w:r w:rsidR="00C0511A" w:rsidRPr="002037BD">
        <w:rPr>
          <w:rFonts w:ascii="Segoe UI" w:hAnsi="Segoe UI" w:cs="Segoe UI"/>
          <w:b/>
          <w:bCs/>
          <w:sz w:val="21"/>
          <w:szCs w:val="21"/>
          <w:lang w:val="et-EE" w:eastAsia="et-EE"/>
        </w:rPr>
        <w:t>?</w:t>
      </w:r>
    </w:p>
    <w:p w14:paraId="7463EF9A" w14:textId="76DDBEE4" w:rsidR="002C7EA7" w:rsidRPr="002037BD" w:rsidRDefault="00302823" w:rsidP="00C0511A">
      <w:pPr>
        <w:shd w:val="clear" w:color="auto" w:fill="FFFFFF"/>
        <w:spacing w:after="60"/>
        <w:rPr>
          <w:rFonts w:ascii="Segoe UI" w:hAnsi="Segoe UI" w:cs="Segoe UI"/>
          <w:b/>
          <w:bCs/>
          <w:sz w:val="21"/>
          <w:szCs w:val="21"/>
          <w:lang w:val="et-EE" w:eastAsia="et-EE"/>
        </w:rPr>
      </w:pPr>
      <w:r>
        <w:rPr>
          <w:rFonts w:asciiTheme="minorHAnsi" w:hAnsiTheme="minorHAnsi" w:cstheme="minorHAnsi"/>
          <w:szCs w:val="18"/>
          <w:lang w:val="et-EE" w:eastAsia="et-EE"/>
        </w:rPr>
        <w:t>Pange kirja rollid ja vastutusalad kõikide seotud tegevuste kohta, nt andmete kogumin</w:t>
      </w:r>
      <w:r w:rsidR="002C7EA7" w:rsidRPr="002037BD">
        <w:rPr>
          <w:rFonts w:asciiTheme="minorHAnsi" w:hAnsiTheme="minorHAnsi" w:cstheme="minorHAnsi"/>
          <w:szCs w:val="18"/>
          <w:lang w:val="et-EE" w:eastAsia="et-EE"/>
        </w:rPr>
        <w:t>e, metaandm</w:t>
      </w:r>
      <w:r>
        <w:rPr>
          <w:rFonts w:asciiTheme="minorHAnsi" w:hAnsiTheme="minorHAnsi" w:cstheme="minorHAnsi"/>
          <w:szCs w:val="18"/>
          <w:lang w:val="et-EE" w:eastAsia="et-EE"/>
        </w:rPr>
        <w:t>e</w:t>
      </w:r>
      <w:r w:rsidR="002C7EA7" w:rsidRPr="002037BD">
        <w:rPr>
          <w:rFonts w:asciiTheme="minorHAnsi" w:hAnsiTheme="minorHAnsi" w:cstheme="minorHAnsi"/>
          <w:szCs w:val="18"/>
          <w:lang w:val="et-EE" w:eastAsia="et-EE"/>
        </w:rPr>
        <w:t>te</w:t>
      </w:r>
      <w:r>
        <w:rPr>
          <w:rFonts w:asciiTheme="minorHAnsi" w:hAnsiTheme="minorHAnsi" w:cstheme="minorHAnsi"/>
          <w:szCs w:val="18"/>
          <w:lang w:val="et-EE" w:eastAsia="et-EE"/>
        </w:rPr>
        <w:t xml:space="preserve"> loomine, andmete kvaliteet, salvestamine, varundamine, arhiveerimine</w:t>
      </w:r>
      <w:r w:rsidR="002C7EA7" w:rsidRPr="002037BD">
        <w:rPr>
          <w:rFonts w:asciiTheme="minorHAnsi" w:hAnsiTheme="minorHAnsi" w:cstheme="minorHAnsi"/>
          <w:szCs w:val="18"/>
          <w:lang w:val="et-EE" w:eastAsia="et-EE"/>
        </w:rPr>
        <w:t xml:space="preserve"> ja </w:t>
      </w:r>
      <w:r>
        <w:rPr>
          <w:rFonts w:asciiTheme="minorHAnsi" w:hAnsiTheme="minorHAnsi" w:cstheme="minorHAnsi"/>
          <w:szCs w:val="18"/>
          <w:lang w:val="et-EE" w:eastAsia="et-EE"/>
        </w:rPr>
        <w:t>jagamine</w:t>
      </w:r>
      <w:r w:rsidR="002C7EA7" w:rsidRPr="002037BD">
        <w:rPr>
          <w:rFonts w:asciiTheme="minorHAnsi" w:hAnsiTheme="minorHAnsi" w:cstheme="minorHAnsi"/>
          <w:szCs w:val="18"/>
          <w:lang w:val="et-EE" w:eastAsia="et-EE"/>
        </w:rPr>
        <w:t>.</w:t>
      </w:r>
      <w:r>
        <w:rPr>
          <w:rFonts w:asciiTheme="minorHAnsi" w:hAnsiTheme="minorHAnsi" w:cstheme="minorHAnsi"/>
          <w:szCs w:val="18"/>
          <w:lang w:val="et-EE" w:eastAsia="et-EE"/>
        </w:rPr>
        <w:t xml:space="preserve"> Mõelge, kes vastutab vajalike eeskirjade ja nõuete järgimise eest. </w:t>
      </w:r>
      <w:r w:rsidR="002C7EA7" w:rsidRPr="002037BD">
        <w:rPr>
          <w:rFonts w:asciiTheme="minorHAnsi" w:hAnsiTheme="minorHAnsi" w:cstheme="minorHAnsi"/>
          <w:szCs w:val="18"/>
          <w:lang w:val="et-EE" w:eastAsia="et-EE"/>
        </w:rPr>
        <w:t>Võimalusel nimeta</w:t>
      </w:r>
      <w:r>
        <w:rPr>
          <w:rFonts w:asciiTheme="minorHAnsi" w:hAnsiTheme="minorHAnsi" w:cstheme="minorHAnsi"/>
          <w:szCs w:val="18"/>
          <w:lang w:val="et-EE" w:eastAsia="et-EE"/>
        </w:rPr>
        <w:t>ge konkreetsed</w:t>
      </w:r>
      <w:r w:rsidR="002C7EA7" w:rsidRPr="002037BD">
        <w:rPr>
          <w:rFonts w:asciiTheme="minorHAnsi" w:hAnsiTheme="minorHAnsi" w:cstheme="minorHAnsi"/>
          <w:szCs w:val="18"/>
          <w:lang w:val="et-EE" w:eastAsia="et-EE"/>
        </w:rPr>
        <w:t xml:space="preserve"> isikud. Kui andmete omamine ja </w:t>
      </w:r>
      <w:r w:rsidR="0050789F">
        <w:rPr>
          <w:rFonts w:asciiTheme="minorHAnsi" w:hAnsiTheme="minorHAnsi" w:cstheme="minorHAnsi"/>
          <w:szCs w:val="18"/>
          <w:lang w:val="et-EE" w:eastAsia="et-EE"/>
        </w:rPr>
        <w:t>vastutus on osa partnerite konso</w:t>
      </w:r>
      <w:r w:rsidR="002C7EA7" w:rsidRPr="002037BD">
        <w:rPr>
          <w:rFonts w:asciiTheme="minorHAnsi" w:hAnsiTheme="minorHAnsi" w:cstheme="minorHAnsi"/>
          <w:szCs w:val="18"/>
          <w:lang w:val="et-EE" w:eastAsia="et-EE"/>
        </w:rPr>
        <w:t>rtsiumileppest, siis samuti selgita</w:t>
      </w:r>
      <w:r w:rsidR="00935CA4">
        <w:rPr>
          <w:rFonts w:asciiTheme="minorHAnsi" w:hAnsiTheme="minorHAnsi" w:cstheme="minorHAnsi"/>
          <w:szCs w:val="18"/>
          <w:lang w:val="et-EE" w:eastAsia="et-EE"/>
        </w:rPr>
        <w:t>ge</w:t>
      </w:r>
      <w:r w:rsidR="002C7EA7" w:rsidRPr="002037BD">
        <w:rPr>
          <w:rFonts w:asciiTheme="minorHAnsi" w:hAnsiTheme="minorHAnsi" w:cstheme="minorHAnsi"/>
          <w:szCs w:val="18"/>
          <w:lang w:val="et-EE" w:eastAsia="et-EE"/>
        </w:rPr>
        <w:t xml:space="preserve"> vastutust.</w:t>
      </w:r>
    </w:p>
    <w:p w14:paraId="1AB613A8" w14:textId="573F5ECE" w:rsidR="003B16D5" w:rsidRPr="002037BD" w:rsidRDefault="008E5355" w:rsidP="003B16D5">
      <w:pPr>
        <w:rPr>
          <w:rFonts w:asciiTheme="minorHAnsi" w:hAnsiTheme="minorHAnsi" w:cstheme="minorHAnsi"/>
          <w:bCs/>
          <w:u w:val="single"/>
          <w:lang w:val="et-EE"/>
        </w:rPr>
      </w:pPr>
      <w:r>
        <w:rPr>
          <w:rFonts w:asciiTheme="minorHAnsi" w:hAnsiTheme="minorHAnsi" w:cstheme="minorHAnsi"/>
          <w:bCs/>
          <w:u w:val="single"/>
          <w:lang w:val="et-EE"/>
        </w:rPr>
        <w:t>Lähtuge järgnevast:</w:t>
      </w:r>
    </w:p>
    <w:p w14:paraId="561CD990" w14:textId="45059150" w:rsidR="003B16D5" w:rsidRPr="002037BD" w:rsidRDefault="003B16D5" w:rsidP="00DC7E26">
      <w:pPr>
        <w:pStyle w:val="ListParagraph"/>
        <w:numPr>
          <w:ilvl w:val="0"/>
          <w:numId w:val="10"/>
        </w:numPr>
        <w:ind w:left="714" w:hanging="357"/>
        <w:contextualSpacing/>
        <w:rPr>
          <w:rFonts w:asciiTheme="minorHAnsi" w:hAnsiTheme="minorHAnsi" w:cstheme="minorHAnsi"/>
          <w:lang w:val="et-EE"/>
        </w:rPr>
      </w:pPr>
      <w:r w:rsidRPr="002037BD">
        <w:rPr>
          <w:rFonts w:asciiTheme="minorHAnsi" w:hAnsiTheme="minorHAnsi" w:cstheme="minorHAnsi"/>
          <w:lang w:val="et-EE"/>
        </w:rPr>
        <w:t xml:space="preserve">Kes </w:t>
      </w:r>
      <w:r w:rsidR="009B590A">
        <w:rPr>
          <w:rFonts w:asciiTheme="minorHAnsi" w:hAnsiTheme="minorHAnsi" w:cstheme="minorHAnsi"/>
          <w:lang w:val="et-EE"/>
        </w:rPr>
        <w:t>vastutab</w:t>
      </w:r>
      <w:r w:rsidRPr="002037BD">
        <w:rPr>
          <w:rFonts w:asciiTheme="minorHAnsi" w:hAnsiTheme="minorHAnsi" w:cstheme="minorHAnsi"/>
          <w:lang w:val="et-EE"/>
        </w:rPr>
        <w:t xml:space="preserve"> andmehal</w:t>
      </w:r>
      <w:r w:rsidR="009B590A">
        <w:rPr>
          <w:rFonts w:asciiTheme="minorHAnsi" w:hAnsiTheme="minorHAnsi" w:cstheme="minorHAnsi"/>
          <w:lang w:val="et-EE"/>
        </w:rPr>
        <w:t>dusplaani koostamise, kasutamise, üle</w:t>
      </w:r>
      <w:r w:rsidR="0050789F">
        <w:rPr>
          <w:rFonts w:asciiTheme="minorHAnsi" w:hAnsiTheme="minorHAnsi" w:cstheme="minorHAnsi"/>
          <w:lang w:val="et-EE"/>
        </w:rPr>
        <w:t xml:space="preserve"> </w:t>
      </w:r>
      <w:r w:rsidR="009B590A">
        <w:rPr>
          <w:rFonts w:asciiTheme="minorHAnsi" w:hAnsiTheme="minorHAnsi" w:cstheme="minorHAnsi"/>
          <w:lang w:val="et-EE"/>
        </w:rPr>
        <w:t>vaatamise ja muutmise</w:t>
      </w:r>
      <w:r w:rsidRPr="002037BD">
        <w:rPr>
          <w:rFonts w:asciiTheme="minorHAnsi" w:hAnsiTheme="minorHAnsi" w:cstheme="minorHAnsi"/>
          <w:lang w:val="et-EE"/>
        </w:rPr>
        <w:t xml:space="preserve"> eest?</w:t>
      </w:r>
    </w:p>
    <w:p w14:paraId="2BD358BC" w14:textId="732ED6AA" w:rsidR="003B16D5" w:rsidRDefault="003B16D5" w:rsidP="00DC7E26">
      <w:pPr>
        <w:pStyle w:val="ListParagraph"/>
        <w:numPr>
          <w:ilvl w:val="0"/>
          <w:numId w:val="8"/>
        </w:numPr>
        <w:ind w:left="714" w:hanging="357"/>
        <w:contextualSpacing/>
        <w:rPr>
          <w:rFonts w:asciiTheme="minorHAnsi" w:hAnsiTheme="minorHAnsi" w:cstheme="minorHAnsi"/>
          <w:lang w:val="et-EE"/>
        </w:rPr>
      </w:pPr>
      <w:r w:rsidRPr="002037BD">
        <w:rPr>
          <w:rFonts w:asciiTheme="minorHAnsi" w:hAnsiTheme="minorHAnsi" w:cstheme="minorHAnsi"/>
          <w:lang w:val="et-EE"/>
        </w:rPr>
        <w:t>Kes vastutab iga andmehaldustegevuse eest?</w:t>
      </w:r>
    </w:p>
    <w:p w14:paraId="66EE217B" w14:textId="687AE124" w:rsidR="00683A26" w:rsidRPr="002037BD" w:rsidRDefault="00683A26" w:rsidP="00DC7E26">
      <w:pPr>
        <w:pStyle w:val="ListParagraph"/>
        <w:numPr>
          <w:ilvl w:val="0"/>
          <w:numId w:val="8"/>
        </w:numPr>
        <w:ind w:left="714" w:hanging="357"/>
        <w:contextualSpacing/>
        <w:rPr>
          <w:rFonts w:asciiTheme="minorHAnsi" w:hAnsiTheme="minorHAnsi" w:cstheme="minorHAnsi"/>
          <w:lang w:val="et-EE"/>
        </w:rPr>
      </w:pPr>
      <w:r>
        <w:rPr>
          <w:rFonts w:asciiTheme="minorHAnsi" w:hAnsiTheme="minorHAnsi" w:cstheme="minorHAnsi"/>
          <w:lang w:val="et-EE"/>
        </w:rPr>
        <w:t>Kuidas jagatakse vastutus partnerite vahel koostööprojektides?</w:t>
      </w:r>
    </w:p>
    <w:p w14:paraId="3E2AB56B" w14:textId="523819C0" w:rsidR="003B16D5" w:rsidRPr="002037BD" w:rsidRDefault="003B16D5" w:rsidP="00DC7E26">
      <w:pPr>
        <w:pStyle w:val="ListParagraph"/>
        <w:numPr>
          <w:ilvl w:val="0"/>
          <w:numId w:val="8"/>
        </w:numPr>
        <w:ind w:left="714" w:hanging="357"/>
        <w:contextualSpacing/>
        <w:rPr>
          <w:rFonts w:asciiTheme="minorHAnsi" w:hAnsiTheme="minorHAnsi" w:cstheme="minorHAnsi"/>
          <w:lang w:val="et-EE"/>
        </w:rPr>
      </w:pPr>
      <w:r w:rsidRPr="002037BD">
        <w:rPr>
          <w:rFonts w:asciiTheme="minorHAnsi" w:hAnsiTheme="minorHAnsi" w:cstheme="minorHAnsi"/>
          <w:lang w:val="et-EE"/>
        </w:rPr>
        <w:t xml:space="preserve">Kas andmete omamine ja vastutus </w:t>
      </w:r>
      <w:r w:rsidR="00837F60" w:rsidRPr="002037BD">
        <w:rPr>
          <w:rFonts w:asciiTheme="minorHAnsi" w:hAnsiTheme="minorHAnsi" w:cstheme="minorHAnsi"/>
          <w:lang w:val="et-EE"/>
        </w:rPr>
        <w:t>andmehalduse</w:t>
      </w:r>
      <w:r w:rsidRPr="002037BD">
        <w:rPr>
          <w:rFonts w:asciiTheme="minorHAnsi" w:hAnsiTheme="minorHAnsi" w:cstheme="minorHAnsi"/>
          <w:lang w:val="et-EE"/>
        </w:rPr>
        <w:t xml:space="preserve"> osas on osa partnerite vahel sõlmitud konsortsiumikokkuleppest või lepingust?</w:t>
      </w:r>
    </w:p>
    <w:p w14:paraId="17865FBE" w14:textId="2396F66C" w:rsidR="003B16D5" w:rsidRDefault="003B16D5" w:rsidP="003B16D5">
      <w:pPr>
        <w:contextualSpacing/>
        <w:rPr>
          <w:rFonts w:asciiTheme="minorHAnsi" w:hAnsiTheme="minorHAnsi" w:cstheme="minorHAnsi"/>
          <w:lang w:val="et-EE"/>
        </w:rPr>
      </w:pPr>
      <w:r w:rsidRPr="002037BD">
        <w:rPr>
          <w:rFonts w:asciiTheme="minorHAnsi" w:hAnsiTheme="minorHAnsi" w:cstheme="minorHAnsi"/>
          <w:lang w:val="et-EE"/>
        </w:rPr>
        <w:t xml:space="preserve">Vaadake </w:t>
      </w:r>
      <w:r w:rsidR="009E6A33" w:rsidRPr="009E6A33">
        <w:rPr>
          <w:rFonts w:asciiTheme="minorHAnsi" w:hAnsiTheme="minorHAnsi" w:cstheme="minorHAnsi"/>
          <w:lang w:val="et-EE"/>
        </w:rPr>
        <w:t>Suurbritannia</w:t>
      </w:r>
      <w:r w:rsidRPr="002037BD">
        <w:rPr>
          <w:rFonts w:asciiTheme="minorHAnsi" w:hAnsiTheme="minorHAnsi" w:cstheme="minorHAnsi"/>
          <w:lang w:val="et-EE"/>
        </w:rPr>
        <w:t xml:space="preserve"> </w:t>
      </w:r>
      <w:hyperlink r:id="rId21" w:history="1">
        <w:r w:rsidRPr="002037BD">
          <w:rPr>
            <w:rStyle w:val="Hyperlink"/>
            <w:rFonts w:asciiTheme="minorHAnsi" w:hAnsiTheme="minorHAnsi" w:cstheme="minorHAnsi"/>
            <w:lang w:val="et-EE"/>
          </w:rPr>
          <w:t>andmeteenistuse juhiseid</w:t>
        </w:r>
      </w:hyperlink>
      <w:r w:rsidRPr="002037BD">
        <w:rPr>
          <w:rFonts w:asciiTheme="minorHAnsi" w:hAnsiTheme="minorHAnsi" w:cstheme="minorHAnsi"/>
          <w:lang w:val="et-EE"/>
        </w:rPr>
        <w:t xml:space="preserve"> andmete haldamise rollide ja vastutuse kohta</w:t>
      </w:r>
      <w:r w:rsidR="00D642B0">
        <w:rPr>
          <w:rFonts w:asciiTheme="minorHAnsi" w:hAnsiTheme="minorHAnsi" w:cstheme="minorHAnsi"/>
          <w:lang w:val="et-EE"/>
        </w:rPr>
        <w:t>.</w:t>
      </w:r>
    </w:p>
    <w:p w14:paraId="71784940" w14:textId="045BACAE" w:rsidR="00D951E3" w:rsidRDefault="00664B60" w:rsidP="003B16D5">
      <w:pPr>
        <w:contextualSpacing/>
        <w:rPr>
          <w:rFonts w:asciiTheme="minorHAnsi" w:hAnsiTheme="minorHAnsi" w:cstheme="minorHAnsi"/>
          <w:lang w:val="et-EE"/>
        </w:rPr>
      </w:pPr>
      <w:hyperlink r:id="rId22" w:history="1">
        <w:r w:rsidR="00D951E3" w:rsidRPr="001051B7">
          <w:rPr>
            <w:rStyle w:val="Hyperlink"/>
            <w:rFonts w:asciiTheme="minorHAnsi" w:hAnsiTheme="minorHAnsi" w:cstheme="minorHAnsi"/>
            <w:lang w:val="et-EE"/>
          </w:rPr>
          <w:t>https://dataoneorg.github.io/Education/bestpractices/define-roles-and.html</w:t>
        </w:r>
      </w:hyperlink>
    </w:p>
    <w:p w14:paraId="0176F7AB" w14:textId="77777777" w:rsidR="00D951E3" w:rsidRPr="002037BD" w:rsidRDefault="00D951E3" w:rsidP="003B16D5">
      <w:pPr>
        <w:contextualSpacing/>
        <w:rPr>
          <w:rFonts w:asciiTheme="minorHAnsi" w:hAnsiTheme="minorHAnsi" w:cstheme="minorHAnsi"/>
          <w:lang w:val="et-EE"/>
        </w:rPr>
      </w:pPr>
    </w:p>
    <w:p w14:paraId="5CBD90D4" w14:textId="6F69F479" w:rsidR="00837F60" w:rsidRPr="002037BD" w:rsidRDefault="00837F60" w:rsidP="003B16D5">
      <w:pPr>
        <w:contextualSpacing/>
        <w:rPr>
          <w:rFonts w:asciiTheme="minorHAnsi" w:hAnsiTheme="minorHAnsi" w:cstheme="minorHAnsi"/>
          <w:lang w:val="et-EE"/>
        </w:rPr>
      </w:pPr>
    </w:p>
    <w:p w14:paraId="4D428CFE" w14:textId="16C51580" w:rsidR="00C0511A" w:rsidRPr="002037BD" w:rsidRDefault="00C0511A" w:rsidP="00C0511A">
      <w:pPr>
        <w:shd w:val="clear" w:color="auto" w:fill="FFFFFF"/>
        <w:spacing w:after="60"/>
        <w:rPr>
          <w:rFonts w:ascii="Segoe UI" w:hAnsi="Segoe UI" w:cs="Segoe UI"/>
          <w:szCs w:val="17"/>
          <w:lang w:val="et-EE" w:eastAsia="et-EE"/>
        </w:rPr>
      </w:pPr>
    </w:p>
    <w:p w14:paraId="5CBAE637" w14:textId="709E606C" w:rsidR="00837F60" w:rsidRPr="002037BD" w:rsidRDefault="00837F60" w:rsidP="00C0511A">
      <w:pPr>
        <w:shd w:val="clear" w:color="auto" w:fill="FFFFFF"/>
        <w:spacing w:after="60"/>
        <w:rPr>
          <w:rFonts w:ascii="Segoe UI" w:hAnsi="Segoe UI" w:cs="Segoe UI"/>
          <w:b/>
          <w:bCs/>
          <w:sz w:val="21"/>
          <w:szCs w:val="21"/>
          <w:lang w:val="et-EE" w:eastAsia="et-EE"/>
        </w:rPr>
      </w:pPr>
      <w:r w:rsidRPr="002037BD">
        <w:rPr>
          <w:rFonts w:ascii="Segoe UI" w:hAnsi="Segoe UI" w:cs="Segoe UI"/>
          <w:b/>
          <w:bCs/>
          <w:sz w:val="21"/>
          <w:szCs w:val="21"/>
          <w:lang w:val="et-EE" w:eastAsia="et-EE"/>
        </w:rPr>
        <w:t>Milliseid vahendeid on vaja plaani teostamiseks</w:t>
      </w:r>
      <w:r w:rsidR="00C0511A" w:rsidRPr="002037BD">
        <w:rPr>
          <w:rFonts w:ascii="Segoe UI" w:hAnsi="Segoe UI" w:cs="Segoe UI"/>
          <w:b/>
          <w:bCs/>
          <w:sz w:val="21"/>
          <w:szCs w:val="21"/>
          <w:lang w:val="et-EE" w:eastAsia="et-EE"/>
        </w:rPr>
        <w:t>?</w:t>
      </w:r>
    </w:p>
    <w:p w14:paraId="6EA137E3" w14:textId="5D5F981C" w:rsidR="00837F60" w:rsidRPr="002037BD" w:rsidRDefault="00837F60" w:rsidP="00837F60">
      <w:pPr>
        <w:pStyle w:val="NoSpacing"/>
        <w:rPr>
          <w:rFonts w:asciiTheme="minorHAnsi" w:hAnsiTheme="minorHAnsi" w:cstheme="minorHAnsi"/>
          <w:lang w:val="et-EE" w:eastAsia="et-EE"/>
        </w:rPr>
      </w:pPr>
      <w:r w:rsidRPr="002037BD">
        <w:rPr>
          <w:rFonts w:asciiTheme="minorHAnsi" w:hAnsiTheme="minorHAnsi" w:cstheme="minorHAnsi"/>
          <w:lang w:val="et-EE" w:eastAsia="et-EE"/>
        </w:rPr>
        <w:t>Kaaluge hoolikalt ja põhjendage plaani elluviimiseks vajalikke vahendeid, sealhulgas säilitamiskulud,</w:t>
      </w:r>
      <w:r w:rsidR="00D642B0">
        <w:rPr>
          <w:rFonts w:asciiTheme="minorHAnsi" w:hAnsiTheme="minorHAnsi" w:cstheme="minorHAnsi"/>
          <w:lang w:val="et-EE" w:eastAsia="et-EE"/>
        </w:rPr>
        <w:t xml:space="preserve"> tarkvara,</w:t>
      </w:r>
      <w:r w:rsidRPr="002037BD">
        <w:rPr>
          <w:rFonts w:asciiTheme="minorHAnsi" w:hAnsiTheme="minorHAnsi" w:cstheme="minorHAnsi"/>
          <w:lang w:val="et-EE" w:eastAsia="et-EE"/>
        </w:rPr>
        <w:t xml:space="preserve"> riistvara, </w:t>
      </w:r>
      <w:r w:rsidR="00D642B0">
        <w:rPr>
          <w:rFonts w:asciiTheme="minorHAnsi" w:hAnsiTheme="minorHAnsi" w:cstheme="minorHAnsi"/>
          <w:lang w:val="et-EE" w:eastAsia="et-EE"/>
        </w:rPr>
        <w:t xml:space="preserve">tehniline ekspertiis, </w:t>
      </w:r>
      <w:r w:rsidR="0050789F">
        <w:rPr>
          <w:rFonts w:asciiTheme="minorHAnsi" w:hAnsiTheme="minorHAnsi" w:cstheme="minorHAnsi"/>
          <w:lang w:val="et-EE" w:eastAsia="et-EE"/>
        </w:rPr>
        <w:t>personali töö</w:t>
      </w:r>
      <w:r w:rsidRPr="002037BD">
        <w:rPr>
          <w:rFonts w:asciiTheme="minorHAnsi" w:hAnsiTheme="minorHAnsi" w:cstheme="minorHAnsi"/>
          <w:lang w:val="et-EE" w:eastAsia="et-EE"/>
        </w:rPr>
        <w:t xml:space="preserve">aeg, andmete ettevalmistamise hoiustamiskulud ja võimalikud </w:t>
      </w:r>
      <w:proofErr w:type="spellStart"/>
      <w:r w:rsidRPr="002037BD">
        <w:rPr>
          <w:rFonts w:asciiTheme="minorHAnsi" w:hAnsiTheme="minorHAnsi" w:cstheme="minorHAnsi"/>
          <w:lang w:val="et-EE" w:eastAsia="et-EE"/>
        </w:rPr>
        <w:t>repositooriumi</w:t>
      </w:r>
      <w:proofErr w:type="spellEnd"/>
      <w:r w:rsidRPr="002037BD">
        <w:rPr>
          <w:rFonts w:asciiTheme="minorHAnsi" w:hAnsiTheme="minorHAnsi" w:cstheme="minorHAnsi"/>
          <w:lang w:val="et-EE" w:eastAsia="et-EE"/>
        </w:rPr>
        <w:t xml:space="preserve"> kulud.</w:t>
      </w:r>
      <w:r w:rsidR="00D642B0">
        <w:rPr>
          <w:rFonts w:asciiTheme="minorHAnsi" w:hAnsiTheme="minorHAnsi" w:cstheme="minorHAnsi"/>
          <w:lang w:val="et-EE" w:eastAsia="et-EE"/>
        </w:rPr>
        <w:t xml:space="preserve"> Pange kirja ja põhjendage, kui mõni ressurss on </w:t>
      </w:r>
      <w:r w:rsidR="00F541E6">
        <w:rPr>
          <w:rFonts w:asciiTheme="minorHAnsi" w:hAnsiTheme="minorHAnsi" w:cstheme="minorHAnsi"/>
          <w:lang w:val="et-EE" w:eastAsia="et-EE"/>
        </w:rPr>
        <w:t xml:space="preserve">ette nähtud vaid </w:t>
      </w:r>
      <w:r w:rsidR="00D642B0">
        <w:rPr>
          <w:rFonts w:asciiTheme="minorHAnsi" w:hAnsiTheme="minorHAnsi" w:cstheme="minorHAnsi"/>
          <w:lang w:val="et-EE" w:eastAsia="et-EE"/>
        </w:rPr>
        <w:t xml:space="preserve">selle konkreetse projekti </w:t>
      </w:r>
      <w:r w:rsidR="009619BF">
        <w:rPr>
          <w:rFonts w:asciiTheme="minorHAnsi" w:hAnsiTheme="minorHAnsi" w:cstheme="minorHAnsi"/>
          <w:lang w:val="et-EE" w:eastAsia="et-EE"/>
        </w:rPr>
        <w:t>jaoks.</w:t>
      </w:r>
    </w:p>
    <w:p w14:paraId="20DAD6F1" w14:textId="77777777" w:rsidR="008953ED" w:rsidRDefault="008953ED" w:rsidP="008953ED">
      <w:pPr>
        <w:rPr>
          <w:rFonts w:ascii="Segoe UI" w:hAnsi="Segoe UI" w:cs="Segoe UI"/>
          <w:b/>
          <w:bCs/>
          <w:sz w:val="21"/>
          <w:szCs w:val="21"/>
          <w:lang w:val="et-EE" w:eastAsia="et-EE"/>
        </w:rPr>
      </w:pPr>
    </w:p>
    <w:p w14:paraId="6FF4A75D" w14:textId="5748D9DD" w:rsidR="008953ED" w:rsidRPr="008953ED" w:rsidRDefault="008953ED" w:rsidP="008953ED">
      <w:pPr>
        <w:rPr>
          <w:rFonts w:asciiTheme="minorHAnsi" w:hAnsiTheme="minorHAnsi" w:cstheme="minorHAnsi"/>
          <w:bCs/>
          <w:lang w:val="et-EE"/>
        </w:rPr>
      </w:pPr>
      <w:r w:rsidRPr="008953ED">
        <w:rPr>
          <w:rFonts w:asciiTheme="minorHAnsi" w:hAnsiTheme="minorHAnsi" w:cstheme="minorHAnsi"/>
          <w:bCs/>
          <w:u w:val="single"/>
          <w:lang w:val="et-EE"/>
        </w:rPr>
        <w:t>Lähtuge järgnevast:</w:t>
      </w:r>
    </w:p>
    <w:p w14:paraId="74D44695" w14:textId="034B071A" w:rsidR="00837F60" w:rsidRPr="002037BD" w:rsidRDefault="009619BF" w:rsidP="00DC7E26">
      <w:pPr>
        <w:pStyle w:val="ListParagraph"/>
        <w:numPr>
          <w:ilvl w:val="0"/>
          <w:numId w:val="9"/>
        </w:numPr>
        <w:ind w:left="714" w:hanging="357"/>
        <w:contextualSpacing/>
        <w:rPr>
          <w:rFonts w:asciiTheme="minorHAnsi" w:hAnsiTheme="minorHAnsi" w:cstheme="minorHAnsi"/>
          <w:lang w:val="et-EE"/>
        </w:rPr>
      </w:pPr>
      <w:r>
        <w:rPr>
          <w:rFonts w:asciiTheme="minorHAnsi" w:hAnsiTheme="minorHAnsi" w:cstheme="minorHAnsi"/>
          <w:lang w:val="et-EE"/>
        </w:rPr>
        <w:t>Kas on vajalik</w:t>
      </w:r>
      <w:r w:rsidR="00837F60" w:rsidRPr="002037BD">
        <w:rPr>
          <w:rFonts w:asciiTheme="minorHAnsi" w:hAnsiTheme="minorHAnsi" w:cstheme="minorHAnsi"/>
          <w:lang w:val="et-EE"/>
        </w:rPr>
        <w:t xml:space="preserve"> kaasata </w:t>
      </w:r>
      <w:r>
        <w:rPr>
          <w:rFonts w:asciiTheme="minorHAnsi" w:hAnsiTheme="minorHAnsi" w:cstheme="minorHAnsi"/>
          <w:lang w:val="et-EE"/>
        </w:rPr>
        <w:t xml:space="preserve">täiendavad </w:t>
      </w:r>
      <w:r w:rsidR="00837F60" w:rsidRPr="002037BD">
        <w:rPr>
          <w:rFonts w:asciiTheme="minorHAnsi" w:hAnsiTheme="minorHAnsi" w:cstheme="minorHAnsi"/>
          <w:lang w:val="et-EE"/>
        </w:rPr>
        <w:t>eksperte või on vajalik olemasoleva personali koolitus?</w:t>
      </w:r>
    </w:p>
    <w:p w14:paraId="0EA4B705" w14:textId="77D0B890" w:rsidR="00837F60" w:rsidRPr="002037BD" w:rsidRDefault="00837F60" w:rsidP="00DC7E26">
      <w:pPr>
        <w:pStyle w:val="ListParagraph"/>
        <w:numPr>
          <w:ilvl w:val="0"/>
          <w:numId w:val="9"/>
        </w:numPr>
        <w:ind w:left="714" w:hanging="357"/>
        <w:contextualSpacing/>
        <w:rPr>
          <w:rFonts w:asciiTheme="minorHAnsi" w:hAnsiTheme="minorHAnsi" w:cstheme="minorHAnsi"/>
          <w:lang w:val="et-EE"/>
        </w:rPr>
      </w:pPr>
      <w:r w:rsidRPr="002037BD">
        <w:rPr>
          <w:rFonts w:asciiTheme="minorHAnsi" w:hAnsiTheme="minorHAnsi" w:cstheme="minorHAnsi"/>
          <w:lang w:val="et-EE"/>
        </w:rPr>
        <w:t>Kas vajate</w:t>
      </w:r>
      <w:r w:rsidR="001963CB">
        <w:rPr>
          <w:rFonts w:asciiTheme="minorHAnsi" w:hAnsiTheme="minorHAnsi" w:cstheme="minorHAnsi"/>
          <w:lang w:val="et-EE"/>
        </w:rPr>
        <w:t xml:space="preserve"> täiendavat või erilist riistvara või tarkvara, mida teie asutus ei paku?</w:t>
      </w:r>
    </w:p>
    <w:p w14:paraId="600DFC14" w14:textId="77777777" w:rsidR="00837F60" w:rsidRPr="002037BD" w:rsidRDefault="00837F60" w:rsidP="00DC7E26">
      <w:pPr>
        <w:pStyle w:val="ListParagraph"/>
        <w:numPr>
          <w:ilvl w:val="0"/>
          <w:numId w:val="9"/>
        </w:numPr>
        <w:ind w:left="714" w:hanging="357"/>
        <w:contextualSpacing/>
        <w:rPr>
          <w:rFonts w:asciiTheme="minorHAnsi" w:hAnsiTheme="minorHAnsi" w:cstheme="minorHAnsi"/>
          <w:lang w:val="et-EE"/>
        </w:rPr>
      </w:pPr>
      <w:r w:rsidRPr="002037BD">
        <w:rPr>
          <w:rFonts w:asciiTheme="minorHAnsi" w:hAnsiTheme="minorHAnsi" w:cstheme="minorHAnsi"/>
          <w:lang w:val="et-EE"/>
        </w:rPr>
        <w:t xml:space="preserve">Kas </w:t>
      </w:r>
      <w:proofErr w:type="spellStart"/>
      <w:r w:rsidRPr="002037BD">
        <w:rPr>
          <w:rFonts w:asciiTheme="minorHAnsi" w:hAnsiTheme="minorHAnsi" w:cstheme="minorHAnsi"/>
          <w:lang w:val="et-EE"/>
        </w:rPr>
        <w:t>andmerepositooriumid</w:t>
      </w:r>
      <w:proofErr w:type="spellEnd"/>
      <w:r w:rsidRPr="002037BD">
        <w:rPr>
          <w:rFonts w:asciiTheme="minorHAnsi" w:hAnsiTheme="minorHAnsi" w:cstheme="minorHAnsi"/>
          <w:lang w:val="et-EE"/>
        </w:rPr>
        <w:t xml:space="preserve"> rakendavad tasusid?</w:t>
      </w:r>
    </w:p>
    <w:p w14:paraId="6F4773A2" w14:textId="77777777" w:rsidR="00DF1865" w:rsidRPr="002037BD" w:rsidRDefault="00DF1865" w:rsidP="00AF0EC5">
      <w:pPr>
        <w:rPr>
          <w:rFonts w:asciiTheme="minorHAnsi" w:hAnsiTheme="minorHAnsi" w:cstheme="minorHAnsi"/>
          <w:lang w:val="et-EE"/>
        </w:rPr>
      </w:pPr>
    </w:p>
    <w:p w14:paraId="5D59D376" w14:textId="77777777" w:rsidR="00AF0EC5" w:rsidRPr="002037BD" w:rsidRDefault="00AF0EC5" w:rsidP="00AF0EC5">
      <w:pPr>
        <w:rPr>
          <w:rFonts w:asciiTheme="minorHAnsi" w:hAnsiTheme="minorHAnsi" w:cstheme="minorHAnsi"/>
          <w:lang w:val="et-EE"/>
        </w:rPr>
      </w:pPr>
    </w:p>
    <w:p w14:paraId="298E68CC" w14:textId="24B2C953" w:rsidR="00840BCD" w:rsidRPr="002037BD" w:rsidRDefault="00840BCD" w:rsidP="00AF0EC5">
      <w:pPr>
        <w:rPr>
          <w:rFonts w:asciiTheme="minorHAnsi" w:hAnsiTheme="minorHAnsi" w:cstheme="minorHAnsi"/>
          <w:b/>
          <w:lang w:val="et-EE"/>
        </w:rPr>
      </w:pPr>
    </w:p>
    <w:p w14:paraId="79E22926" w14:textId="0721E01D" w:rsidR="00840BCD" w:rsidRPr="002037BD" w:rsidRDefault="00840BCD" w:rsidP="00AF0EC5">
      <w:pPr>
        <w:rPr>
          <w:rFonts w:asciiTheme="minorHAnsi" w:hAnsiTheme="minorHAnsi" w:cstheme="minorHAnsi"/>
          <w:b/>
          <w:lang w:val="et-EE"/>
        </w:rPr>
      </w:pPr>
    </w:p>
    <w:p w14:paraId="399F6E8F" w14:textId="1D48568E" w:rsidR="00840BCD" w:rsidRPr="002037BD" w:rsidRDefault="00840BCD" w:rsidP="00AF0EC5">
      <w:pPr>
        <w:rPr>
          <w:rFonts w:asciiTheme="minorHAnsi" w:hAnsiTheme="minorHAnsi" w:cstheme="minorHAnsi"/>
          <w:b/>
          <w:lang w:val="et-EE"/>
        </w:rPr>
      </w:pPr>
    </w:p>
    <w:p w14:paraId="7B2D4CB1" w14:textId="3AEDEE0A" w:rsidR="00840BCD" w:rsidRPr="002037BD" w:rsidRDefault="00840BCD" w:rsidP="00AF0EC5">
      <w:pPr>
        <w:rPr>
          <w:rFonts w:asciiTheme="minorHAnsi" w:hAnsiTheme="minorHAnsi" w:cstheme="minorHAnsi"/>
          <w:b/>
          <w:lang w:val="et-EE"/>
        </w:rPr>
      </w:pPr>
    </w:p>
    <w:p w14:paraId="54D1BF70" w14:textId="534CC592" w:rsidR="00840BCD" w:rsidRPr="002037BD" w:rsidRDefault="00840BCD" w:rsidP="00AF0EC5">
      <w:pPr>
        <w:rPr>
          <w:rFonts w:asciiTheme="minorHAnsi" w:hAnsiTheme="minorHAnsi" w:cstheme="minorHAnsi"/>
          <w:b/>
          <w:lang w:val="et-EE"/>
        </w:rPr>
      </w:pPr>
    </w:p>
    <w:p w14:paraId="43445685" w14:textId="6C91FBC9" w:rsidR="00840BCD" w:rsidRPr="002037BD" w:rsidRDefault="00840BCD" w:rsidP="00AF0EC5">
      <w:pPr>
        <w:rPr>
          <w:rFonts w:asciiTheme="minorHAnsi" w:hAnsiTheme="minorHAnsi" w:cstheme="minorHAnsi"/>
          <w:b/>
          <w:lang w:val="et-EE"/>
        </w:rPr>
      </w:pPr>
    </w:p>
    <w:p w14:paraId="37753ECA" w14:textId="7C6D2AD5" w:rsidR="00840BCD" w:rsidRPr="002037BD" w:rsidRDefault="00840BCD" w:rsidP="00AF0EC5">
      <w:pPr>
        <w:rPr>
          <w:rFonts w:asciiTheme="minorHAnsi" w:hAnsiTheme="minorHAnsi" w:cstheme="minorHAnsi"/>
          <w:b/>
          <w:lang w:val="et-EE"/>
        </w:rPr>
      </w:pPr>
    </w:p>
    <w:p w14:paraId="03111C6D" w14:textId="4837B3DC" w:rsidR="00840BCD" w:rsidRPr="002037BD" w:rsidRDefault="00840BCD" w:rsidP="00AF0EC5">
      <w:pPr>
        <w:rPr>
          <w:rFonts w:asciiTheme="minorHAnsi" w:hAnsiTheme="minorHAnsi" w:cstheme="minorHAnsi"/>
          <w:b/>
          <w:lang w:val="et-EE"/>
        </w:rPr>
      </w:pPr>
    </w:p>
    <w:p w14:paraId="7CE64AC2" w14:textId="77777777" w:rsidR="00AF0EC5" w:rsidRPr="002037BD" w:rsidRDefault="00AF0EC5" w:rsidP="00AF0EC5">
      <w:pPr>
        <w:rPr>
          <w:lang w:val="et-EE"/>
        </w:rPr>
      </w:pPr>
    </w:p>
    <w:p w14:paraId="29CEF116" w14:textId="77777777" w:rsidR="00AF0EC5" w:rsidRPr="002037BD" w:rsidRDefault="00AF0EC5" w:rsidP="00AF0EC5">
      <w:pPr>
        <w:rPr>
          <w:lang w:val="et-EE"/>
        </w:rPr>
      </w:pPr>
    </w:p>
    <w:p w14:paraId="51EB5246" w14:textId="77777777" w:rsidR="00931FE8" w:rsidRPr="002037BD" w:rsidRDefault="00931FE8" w:rsidP="00931FE8">
      <w:pPr>
        <w:rPr>
          <w:lang w:val="et-EE"/>
        </w:rPr>
      </w:pPr>
    </w:p>
    <w:p w14:paraId="1081C8C7" w14:textId="67B6C8A6" w:rsidR="00D95E5F" w:rsidRPr="002037BD" w:rsidRDefault="00D95E5F">
      <w:pPr>
        <w:rPr>
          <w:lang w:val="et-EE"/>
        </w:rPr>
      </w:pPr>
    </w:p>
    <w:p w14:paraId="177DFF1D" w14:textId="583C240B" w:rsidR="00D95E5F" w:rsidRPr="002037BD" w:rsidRDefault="00D95E5F">
      <w:pPr>
        <w:rPr>
          <w:lang w:val="et-EE"/>
        </w:rPr>
      </w:pPr>
    </w:p>
    <w:p w14:paraId="30F47E59" w14:textId="77777777" w:rsidR="00E86114" w:rsidRPr="002037BD" w:rsidRDefault="00E86114">
      <w:pPr>
        <w:rPr>
          <w:lang w:val="et-EE"/>
        </w:rPr>
      </w:pPr>
    </w:p>
    <w:sectPr w:rsidR="00E86114" w:rsidRPr="002037BD" w:rsidSect="00AB1984">
      <w:headerReference w:type="defaul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2C29" w14:textId="77777777" w:rsidR="00F541E6" w:rsidRDefault="00F541E6">
      <w:r>
        <w:separator/>
      </w:r>
    </w:p>
    <w:p w14:paraId="7048F3FD" w14:textId="77777777" w:rsidR="00F541E6" w:rsidRDefault="00F541E6"/>
    <w:p w14:paraId="39C51B9C" w14:textId="77777777" w:rsidR="00F541E6" w:rsidRDefault="00F541E6" w:rsidP="00EC46D0"/>
  </w:endnote>
  <w:endnote w:type="continuationSeparator" w:id="0">
    <w:p w14:paraId="5B9CCF06" w14:textId="77777777" w:rsidR="00F541E6" w:rsidRDefault="00F541E6">
      <w:r>
        <w:continuationSeparator/>
      </w:r>
    </w:p>
    <w:p w14:paraId="29BEEEF9" w14:textId="77777777" w:rsidR="00F541E6" w:rsidRDefault="00F541E6"/>
    <w:p w14:paraId="1CE29F79" w14:textId="77777777" w:rsidR="00F541E6" w:rsidRDefault="00F541E6" w:rsidP="00EC4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ue UI">
    <w:altName w:val="Cambria"/>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CF737" w14:textId="77777777" w:rsidR="00F541E6" w:rsidRDefault="00F541E6">
      <w:r>
        <w:separator/>
      </w:r>
    </w:p>
    <w:p w14:paraId="7C54E001" w14:textId="77777777" w:rsidR="00F541E6" w:rsidRDefault="00F541E6"/>
    <w:p w14:paraId="5F227D46" w14:textId="77777777" w:rsidR="00F541E6" w:rsidRDefault="00F541E6" w:rsidP="00EC46D0"/>
  </w:footnote>
  <w:footnote w:type="continuationSeparator" w:id="0">
    <w:p w14:paraId="565FD726" w14:textId="77777777" w:rsidR="00F541E6" w:rsidRDefault="00F541E6">
      <w:r>
        <w:continuationSeparator/>
      </w:r>
    </w:p>
    <w:p w14:paraId="35CDB52E" w14:textId="77777777" w:rsidR="00F541E6" w:rsidRDefault="00F541E6"/>
    <w:p w14:paraId="2FAC8086" w14:textId="77777777" w:rsidR="00F541E6" w:rsidRDefault="00F541E6" w:rsidP="00EC46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5520"/>
      <w:docPartObj>
        <w:docPartGallery w:val="Page Numbers (Top of Page)"/>
        <w:docPartUnique/>
      </w:docPartObj>
    </w:sdtPr>
    <w:sdtEndPr/>
    <w:sdtContent>
      <w:p w14:paraId="03038F2B" w14:textId="339F3B06" w:rsidR="00F541E6" w:rsidRDefault="00F541E6">
        <w:pPr>
          <w:pStyle w:val="Header"/>
          <w:jc w:val="right"/>
        </w:pPr>
        <w:r>
          <w:fldChar w:fldCharType="begin"/>
        </w:r>
        <w:r>
          <w:instrText>PAGE   \* MERGEFORMAT</w:instrText>
        </w:r>
        <w:r>
          <w:fldChar w:fldCharType="separate"/>
        </w:r>
        <w:r w:rsidR="00664B60" w:rsidRPr="00664B60">
          <w:rPr>
            <w:noProof/>
            <w:lang w:val="et-EE"/>
          </w:rPr>
          <w:t>10</w:t>
        </w:r>
        <w:r>
          <w:fldChar w:fldCharType="end"/>
        </w:r>
      </w:p>
    </w:sdtContent>
  </w:sdt>
  <w:p w14:paraId="3A98249C" w14:textId="77777777" w:rsidR="00F541E6" w:rsidRDefault="00F541E6">
    <w:pPr>
      <w:pStyle w:val="Header"/>
    </w:pPr>
  </w:p>
  <w:p w14:paraId="0D921FED" w14:textId="77777777" w:rsidR="00F541E6" w:rsidRDefault="00F541E6"/>
  <w:p w14:paraId="07A4F6DE" w14:textId="77777777" w:rsidR="00F541E6" w:rsidRDefault="00F541E6" w:rsidP="00EC46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08C10"/>
    <w:multiLevelType w:val="hybridMultilevel"/>
    <w:tmpl w:val="93FC97CA"/>
    <w:lvl w:ilvl="0" w:tplc="04250001">
      <w:start w:val="1"/>
      <w:numFmt w:val="bullet"/>
      <w:lvlText w:val=""/>
      <w:lvlJc w:val="left"/>
      <w:pPr>
        <w:ind w:left="1069" w:hanging="360"/>
      </w:pPr>
      <w:rPr>
        <w:rFonts w:ascii="Symbol" w:hAnsi="Symbol" w:hint="default"/>
      </w:rPr>
    </w:lvl>
    <w:lvl w:ilvl="1" w:tplc="32344B10">
      <w:start w:val="1"/>
      <w:numFmt w:val="bullet"/>
      <w:lvlText w:val="●"/>
      <w:lvlJc w:val="left"/>
      <w:pPr>
        <w:ind w:left="1789" w:hanging="360"/>
      </w:pPr>
      <w:rPr>
        <w:rFonts w:ascii="Symbol" w:hAnsi="Symbol" w:hint="default"/>
      </w:rPr>
    </w:lvl>
    <w:lvl w:ilvl="2" w:tplc="2B2CC134">
      <w:start w:val="1"/>
      <w:numFmt w:val="bullet"/>
      <w:lvlText w:val="●"/>
      <w:lvlJc w:val="left"/>
      <w:pPr>
        <w:ind w:left="2509" w:hanging="360"/>
      </w:pPr>
      <w:rPr>
        <w:rFonts w:ascii="Symbol" w:hAnsi="Symbol" w:hint="default"/>
      </w:rPr>
    </w:lvl>
    <w:lvl w:ilvl="3" w:tplc="A012607C">
      <w:start w:val="1"/>
      <w:numFmt w:val="bullet"/>
      <w:lvlText w:val="●"/>
      <w:lvlJc w:val="left"/>
      <w:pPr>
        <w:ind w:left="3229" w:hanging="360"/>
      </w:pPr>
      <w:rPr>
        <w:rFonts w:ascii="Symbol" w:hAnsi="Symbol" w:hint="default"/>
      </w:rPr>
    </w:lvl>
    <w:lvl w:ilvl="4" w:tplc="E00E1552">
      <w:start w:val="1"/>
      <w:numFmt w:val="bullet"/>
      <w:lvlText w:val="●"/>
      <w:lvlJc w:val="left"/>
      <w:pPr>
        <w:ind w:left="3949" w:hanging="360"/>
      </w:pPr>
      <w:rPr>
        <w:rFonts w:ascii="Symbol" w:hAnsi="Symbol" w:hint="default"/>
      </w:rPr>
    </w:lvl>
    <w:lvl w:ilvl="5" w:tplc="4740C392">
      <w:start w:val="1"/>
      <w:numFmt w:val="bullet"/>
      <w:lvlText w:val="●"/>
      <w:lvlJc w:val="left"/>
      <w:pPr>
        <w:ind w:left="4669" w:hanging="360"/>
      </w:pPr>
      <w:rPr>
        <w:rFonts w:ascii="Symbol" w:hAnsi="Symbol" w:hint="default"/>
      </w:rPr>
    </w:lvl>
    <w:lvl w:ilvl="6" w:tplc="4E4E923C">
      <w:numFmt w:val="decimal"/>
      <w:lvlText w:val=""/>
      <w:lvlJc w:val="left"/>
    </w:lvl>
    <w:lvl w:ilvl="7" w:tplc="A9CA27D8">
      <w:numFmt w:val="decimal"/>
      <w:lvlText w:val=""/>
      <w:lvlJc w:val="left"/>
    </w:lvl>
    <w:lvl w:ilvl="8" w:tplc="FA0AF588">
      <w:numFmt w:val="decimal"/>
      <w:lvlText w:val=""/>
      <w:lvlJc w:val="left"/>
    </w:lvl>
  </w:abstractNum>
  <w:abstractNum w:abstractNumId="1" w15:restartNumberingAfterBreak="0">
    <w:nsid w:val="99A08C12"/>
    <w:multiLevelType w:val="hybridMultilevel"/>
    <w:tmpl w:val="1CFAF9E8"/>
    <w:lvl w:ilvl="0" w:tplc="04250001">
      <w:start w:val="1"/>
      <w:numFmt w:val="bullet"/>
      <w:lvlText w:val=""/>
      <w:lvlJc w:val="left"/>
      <w:pPr>
        <w:ind w:left="720" w:hanging="360"/>
      </w:pPr>
      <w:rPr>
        <w:rFonts w:ascii="Symbol" w:hAnsi="Symbol" w:hint="default"/>
      </w:rPr>
    </w:lvl>
    <w:lvl w:ilvl="1" w:tplc="813AEF3C">
      <w:start w:val="1"/>
      <w:numFmt w:val="bullet"/>
      <w:lvlText w:val="●"/>
      <w:lvlJc w:val="left"/>
      <w:pPr>
        <w:ind w:left="1440" w:hanging="360"/>
      </w:pPr>
      <w:rPr>
        <w:rFonts w:ascii="Symbol" w:hAnsi="Symbol" w:hint="default"/>
      </w:rPr>
    </w:lvl>
    <w:lvl w:ilvl="2" w:tplc="883CD6BE">
      <w:start w:val="1"/>
      <w:numFmt w:val="bullet"/>
      <w:lvlText w:val="●"/>
      <w:lvlJc w:val="left"/>
      <w:pPr>
        <w:ind w:left="2160" w:hanging="360"/>
      </w:pPr>
      <w:rPr>
        <w:rFonts w:ascii="Symbol" w:hAnsi="Symbol" w:hint="default"/>
      </w:rPr>
    </w:lvl>
    <w:lvl w:ilvl="3" w:tplc="F8187022">
      <w:start w:val="1"/>
      <w:numFmt w:val="bullet"/>
      <w:lvlText w:val="●"/>
      <w:lvlJc w:val="left"/>
      <w:pPr>
        <w:ind w:left="2880" w:hanging="360"/>
      </w:pPr>
      <w:rPr>
        <w:rFonts w:ascii="Symbol" w:hAnsi="Symbol" w:hint="default"/>
      </w:rPr>
    </w:lvl>
    <w:lvl w:ilvl="4" w:tplc="2FECC606">
      <w:start w:val="1"/>
      <w:numFmt w:val="bullet"/>
      <w:lvlText w:val="●"/>
      <w:lvlJc w:val="left"/>
      <w:pPr>
        <w:ind w:left="3600" w:hanging="360"/>
      </w:pPr>
      <w:rPr>
        <w:rFonts w:ascii="Symbol" w:hAnsi="Symbol" w:hint="default"/>
      </w:rPr>
    </w:lvl>
    <w:lvl w:ilvl="5" w:tplc="765C3476">
      <w:start w:val="1"/>
      <w:numFmt w:val="bullet"/>
      <w:lvlText w:val="●"/>
      <w:lvlJc w:val="left"/>
      <w:pPr>
        <w:ind w:left="4320" w:hanging="360"/>
      </w:pPr>
      <w:rPr>
        <w:rFonts w:ascii="Symbol" w:hAnsi="Symbol" w:hint="default"/>
      </w:rPr>
    </w:lvl>
    <w:lvl w:ilvl="6" w:tplc="EE643038">
      <w:numFmt w:val="decimal"/>
      <w:lvlText w:val=""/>
      <w:lvlJc w:val="left"/>
    </w:lvl>
    <w:lvl w:ilvl="7" w:tplc="5A46ABF4">
      <w:numFmt w:val="decimal"/>
      <w:lvlText w:val=""/>
      <w:lvlJc w:val="left"/>
    </w:lvl>
    <w:lvl w:ilvl="8" w:tplc="4A20FF2C">
      <w:numFmt w:val="decimal"/>
      <w:lvlText w:val=""/>
      <w:lvlJc w:val="left"/>
    </w:lvl>
  </w:abstractNum>
  <w:abstractNum w:abstractNumId="2" w15:restartNumberingAfterBreak="0">
    <w:nsid w:val="99A08C13"/>
    <w:multiLevelType w:val="hybridMultilevel"/>
    <w:tmpl w:val="C1C2BFD4"/>
    <w:lvl w:ilvl="0" w:tplc="04250001">
      <w:start w:val="1"/>
      <w:numFmt w:val="bullet"/>
      <w:lvlText w:val=""/>
      <w:lvlJc w:val="left"/>
      <w:pPr>
        <w:ind w:left="720" w:hanging="360"/>
      </w:pPr>
      <w:rPr>
        <w:rFonts w:ascii="Symbol" w:hAnsi="Symbol" w:hint="default"/>
      </w:rPr>
    </w:lvl>
    <w:lvl w:ilvl="1" w:tplc="9CC839B8">
      <w:start w:val="1"/>
      <w:numFmt w:val="bullet"/>
      <w:lvlText w:val="●"/>
      <w:lvlJc w:val="left"/>
      <w:pPr>
        <w:ind w:left="1440" w:hanging="360"/>
      </w:pPr>
      <w:rPr>
        <w:rFonts w:ascii="Symbol" w:hAnsi="Symbol" w:hint="default"/>
      </w:rPr>
    </w:lvl>
    <w:lvl w:ilvl="2" w:tplc="A87044D8">
      <w:start w:val="1"/>
      <w:numFmt w:val="bullet"/>
      <w:lvlText w:val="●"/>
      <w:lvlJc w:val="left"/>
      <w:pPr>
        <w:ind w:left="2160" w:hanging="360"/>
      </w:pPr>
      <w:rPr>
        <w:rFonts w:ascii="Symbol" w:hAnsi="Symbol" w:hint="default"/>
      </w:rPr>
    </w:lvl>
    <w:lvl w:ilvl="3" w:tplc="5DECA3EC">
      <w:start w:val="1"/>
      <w:numFmt w:val="bullet"/>
      <w:lvlText w:val="●"/>
      <w:lvlJc w:val="left"/>
      <w:pPr>
        <w:ind w:left="2880" w:hanging="360"/>
      </w:pPr>
      <w:rPr>
        <w:rFonts w:ascii="Symbol" w:hAnsi="Symbol" w:hint="default"/>
      </w:rPr>
    </w:lvl>
    <w:lvl w:ilvl="4" w:tplc="33D25F2E">
      <w:start w:val="1"/>
      <w:numFmt w:val="bullet"/>
      <w:lvlText w:val="●"/>
      <w:lvlJc w:val="left"/>
      <w:pPr>
        <w:ind w:left="3600" w:hanging="360"/>
      </w:pPr>
      <w:rPr>
        <w:rFonts w:ascii="Symbol" w:hAnsi="Symbol" w:hint="default"/>
      </w:rPr>
    </w:lvl>
    <w:lvl w:ilvl="5" w:tplc="EA58D4CA">
      <w:start w:val="1"/>
      <w:numFmt w:val="bullet"/>
      <w:lvlText w:val="●"/>
      <w:lvlJc w:val="left"/>
      <w:pPr>
        <w:ind w:left="4320" w:hanging="360"/>
      </w:pPr>
      <w:rPr>
        <w:rFonts w:ascii="Symbol" w:hAnsi="Symbol" w:hint="default"/>
      </w:rPr>
    </w:lvl>
    <w:lvl w:ilvl="6" w:tplc="E4841FE8">
      <w:numFmt w:val="decimal"/>
      <w:lvlText w:val=""/>
      <w:lvlJc w:val="left"/>
    </w:lvl>
    <w:lvl w:ilvl="7" w:tplc="79FE7B2C">
      <w:numFmt w:val="decimal"/>
      <w:lvlText w:val=""/>
      <w:lvlJc w:val="left"/>
    </w:lvl>
    <w:lvl w:ilvl="8" w:tplc="C2968664">
      <w:numFmt w:val="decimal"/>
      <w:lvlText w:val=""/>
      <w:lvlJc w:val="left"/>
    </w:lvl>
  </w:abstractNum>
  <w:abstractNum w:abstractNumId="3" w15:restartNumberingAfterBreak="0">
    <w:nsid w:val="099A08C3"/>
    <w:multiLevelType w:val="hybridMultilevel"/>
    <w:tmpl w:val="152A6B6E"/>
    <w:lvl w:ilvl="0" w:tplc="04250001">
      <w:start w:val="1"/>
      <w:numFmt w:val="bullet"/>
      <w:lvlText w:val=""/>
      <w:lvlJc w:val="left"/>
      <w:pPr>
        <w:ind w:left="720" w:hanging="360"/>
      </w:pPr>
      <w:rPr>
        <w:rFonts w:ascii="Symbol" w:hAnsi="Symbol" w:hint="default"/>
      </w:rPr>
    </w:lvl>
    <w:lvl w:ilvl="1" w:tplc="78745C02">
      <w:start w:val="1"/>
      <w:numFmt w:val="bullet"/>
      <w:lvlText w:val="●"/>
      <w:lvlJc w:val="left"/>
      <w:pPr>
        <w:ind w:left="1440" w:hanging="360"/>
      </w:pPr>
      <w:rPr>
        <w:rFonts w:ascii="Symbol" w:hAnsi="Symbol" w:hint="default"/>
      </w:rPr>
    </w:lvl>
    <w:lvl w:ilvl="2" w:tplc="124C39E4">
      <w:start w:val="1"/>
      <w:numFmt w:val="bullet"/>
      <w:lvlText w:val="●"/>
      <w:lvlJc w:val="left"/>
      <w:pPr>
        <w:ind w:left="2160" w:hanging="360"/>
      </w:pPr>
      <w:rPr>
        <w:rFonts w:ascii="Symbol" w:hAnsi="Symbol" w:hint="default"/>
      </w:rPr>
    </w:lvl>
    <w:lvl w:ilvl="3" w:tplc="738890DE">
      <w:start w:val="1"/>
      <w:numFmt w:val="bullet"/>
      <w:lvlText w:val="●"/>
      <w:lvlJc w:val="left"/>
      <w:pPr>
        <w:ind w:left="2880" w:hanging="360"/>
      </w:pPr>
      <w:rPr>
        <w:rFonts w:ascii="Symbol" w:hAnsi="Symbol" w:hint="default"/>
      </w:rPr>
    </w:lvl>
    <w:lvl w:ilvl="4" w:tplc="27321A24">
      <w:start w:val="1"/>
      <w:numFmt w:val="bullet"/>
      <w:lvlText w:val="●"/>
      <w:lvlJc w:val="left"/>
      <w:pPr>
        <w:ind w:left="3600" w:hanging="360"/>
      </w:pPr>
      <w:rPr>
        <w:rFonts w:ascii="Symbol" w:hAnsi="Symbol" w:hint="default"/>
      </w:rPr>
    </w:lvl>
    <w:lvl w:ilvl="5" w:tplc="1D5A80B6">
      <w:start w:val="1"/>
      <w:numFmt w:val="bullet"/>
      <w:lvlText w:val="●"/>
      <w:lvlJc w:val="left"/>
      <w:pPr>
        <w:ind w:left="4320" w:hanging="360"/>
      </w:pPr>
      <w:rPr>
        <w:rFonts w:ascii="Symbol" w:hAnsi="Symbol" w:hint="default"/>
      </w:rPr>
    </w:lvl>
    <w:lvl w:ilvl="6" w:tplc="2C566408">
      <w:numFmt w:val="decimal"/>
      <w:lvlText w:val=""/>
      <w:lvlJc w:val="left"/>
    </w:lvl>
    <w:lvl w:ilvl="7" w:tplc="E828FC88">
      <w:numFmt w:val="decimal"/>
      <w:lvlText w:val=""/>
      <w:lvlJc w:val="left"/>
    </w:lvl>
    <w:lvl w:ilvl="8" w:tplc="B838BF0A">
      <w:numFmt w:val="decimal"/>
      <w:lvlText w:val=""/>
      <w:lvlJc w:val="left"/>
    </w:lvl>
  </w:abstractNum>
  <w:abstractNum w:abstractNumId="4" w15:restartNumberingAfterBreak="0">
    <w:nsid w:val="099A08C4"/>
    <w:multiLevelType w:val="hybridMultilevel"/>
    <w:tmpl w:val="B0543394"/>
    <w:lvl w:ilvl="0" w:tplc="04250001">
      <w:start w:val="1"/>
      <w:numFmt w:val="bullet"/>
      <w:lvlText w:val=""/>
      <w:lvlJc w:val="left"/>
      <w:pPr>
        <w:ind w:left="720" w:hanging="360"/>
      </w:pPr>
      <w:rPr>
        <w:rFonts w:ascii="Symbol" w:hAnsi="Symbol" w:hint="default"/>
      </w:rPr>
    </w:lvl>
    <w:lvl w:ilvl="1" w:tplc="D6CAA11A">
      <w:start w:val="1"/>
      <w:numFmt w:val="bullet"/>
      <w:lvlText w:val="●"/>
      <w:lvlJc w:val="left"/>
      <w:pPr>
        <w:ind w:left="1440" w:hanging="360"/>
      </w:pPr>
      <w:rPr>
        <w:rFonts w:ascii="Symbol" w:hAnsi="Symbol" w:hint="default"/>
      </w:rPr>
    </w:lvl>
    <w:lvl w:ilvl="2" w:tplc="089CA28C">
      <w:start w:val="1"/>
      <w:numFmt w:val="bullet"/>
      <w:lvlText w:val="●"/>
      <w:lvlJc w:val="left"/>
      <w:pPr>
        <w:ind w:left="2160" w:hanging="360"/>
      </w:pPr>
      <w:rPr>
        <w:rFonts w:ascii="Symbol" w:hAnsi="Symbol" w:hint="default"/>
      </w:rPr>
    </w:lvl>
    <w:lvl w:ilvl="3" w:tplc="4E907772">
      <w:start w:val="1"/>
      <w:numFmt w:val="bullet"/>
      <w:lvlText w:val="●"/>
      <w:lvlJc w:val="left"/>
      <w:pPr>
        <w:ind w:left="2880" w:hanging="360"/>
      </w:pPr>
      <w:rPr>
        <w:rFonts w:ascii="Symbol" w:hAnsi="Symbol" w:hint="default"/>
      </w:rPr>
    </w:lvl>
    <w:lvl w:ilvl="4" w:tplc="DC3ECA54">
      <w:start w:val="1"/>
      <w:numFmt w:val="bullet"/>
      <w:lvlText w:val="●"/>
      <w:lvlJc w:val="left"/>
      <w:pPr>
        <w:ind w:left="3600" w:hanging="360"/>
      </w:pPr>
      <w:rPr>
        <w:rFonts w:ascii="Symbol" w:hAnsi="Symbol" w:hint="default"/>
      </w:rPr>
    </w:lvl>
    <w:lvl w:ilvl="5" w:tplc="9AA67928">
      <w:start w:val="1"/>
      <w:numFmt w:val="bullet"/>
      <w:lvlText w:val="●"/>
      <w:lvlJc w:val="left"/>
      <w:pPr>
        <w:ind w:left="4320" w:hanging="360"/>
      </w:pPr>
      <w:rPr>
        <w:rFonts w:ascii="Symbol" w:hAnsi="Symbol" w:hint="default"/>
      </w:rPr>
    </w:lvl>
    <w:lvl w:ilvl="6" w:tplc="775C817A">
      <w:numFmt w:val="decimal"/>
      <w:lvlText w:val=""/>
      <w:lvlJc w:val="left"/>
    </w:lvl>
    <w:lvl w:ilvl="7" w:tplc="9BCEB47C">
      <w:numFmt w:val="decimal"/>
      <w:lvlText w:val=""/>
      <w:lvlJc w:val="left"/>
    </w:lvl>
    <w:lvl w:ilvl="8" w:tplc="9882515A">
      <w:numFmt w:val="decimal"/>
      <w:lvlText w:val=""/>
      <w:lvlJc w:val="left"/>
    </w:lvl>
  </w:abstractNum>
  <w:abstractNum w:abstractNumId="5" w15:restartNumberingAfterBreak="0">
    <w:nsid w:val="099A08C5"/>
    <w:multiLevelType w:val="hybridMultilevel"/>
    <w:tmpl w:val="6D200318"/>
    <w:lvl w:ilvl="0" w:tplc="04250001">
      <w:start w:val="1"/>
      <w:numFmt w:val="bullet"/>
      <w:lvlText w:val=""/>
      <w:lvlJc w:val="left"/>
      <w:pPr>
        <w:ind w:left="720" w:hanging="360"/>
      </w:pPr>
      <w:rPr>
        <w:rFonts w:ascii="Symbol" w:hAnsi="Symbol" w:hint="default"/>
      </w:rPr>
    </w:lvl>
    <w:lvl w:ilvl="1" w:tplc="C824BFB0">
      <w:start w:val="1"/>
      <w:numFmt w:val="bullet"/>
      <w:lvlText w:val="●"/>
      <w:lvlJc w:val="left"/>
      <w:pPr>
        <w:ind w:left="1440" w:hanging="360"/>
      </w:pPr>
      <w:rPr>
        <w:rFonts w:ascii="Symbol" w:hAnsi="Symbol" w:hint="default"/>
      </w:rPr>
    </w:lvl>
    <w:lvl w:ilvl="2" w:tplc="4F5014F0">
      <w:start w:val="1"/>
      <w:numFmt w:val="bullet"/>
      <w:lvlText w:val="●"/>
      <w:lvlJc w:val="left"/>
      <w:pPr>
        <w:ind w:left="2160" w:hanging="360"/>
      </w:pPr>
      <w:rPr>
        <w:rFonts w:ascii="Symbol" w:hAnsi="Symbol" w:hint="default"/>
      </w:rPr>
    </w:lvl>
    <w:lvl w:ilvl="3" w:tplc="A2B8E386">
      <w:start w:val="1"/>
      <w:numFmt w:val="bullet"/>
      <w:lvlText w:val="●"/>
      <w:lvlJc w:val="left"/>
      <w:pPr>
        <w:ind w:left="2880" w:hanging="360"/>
      </w:pPr>
      <w:rPr>
        <w:rFonts w:ascii="Symbol" w:hAnsi="Symbol" w:hint="default"/>
      </w:rPr>
    </w:lvl>
    <w:lvl w:ilvl="4" w:tplc="4AECC856">
      <w:start w:val="1"/>
      <w:numFmt w:val="bullet"/>
      <w:lvlText w:val="●"/>
      <w:lvlJc w:val="left"/>
      <w:pPr>
        <w:ind w:left="3600" w:hanging="360"/>
      </w:pPr>
      <w:rPr>
        <w:rFonts w:ascii="Symbol" w:hAnsi="Symbol" w:hint="default"/>
      </w:rPr>
    </w:lvl>
    <w:lvl w:ilvl="5" w:tplc="2BA018FC">
      <w:start w:val="1"/>
      <w:numFmt w:val="bullet"/>
      <w:lvlText w:val="●"/>
      <w:lvlJc w:val="left"/>
      <w:pPr>
        <w:ind w:left="4320" w:hanging="360"/>
      </w:pPr>
      <w:rPr>
        <w:rFonts w:ascii="Symbol" w:hAnsi="Symbol" w:hint="default"/>
      </w:rPr>
    </w:lvl>
    <w:lvl w:ilvl="6" w:tplc="CF7070C4">
      <w:numFmt w:val="decimal"/>
      <w:lvlText w:val=""/>
      <w:lvlJc w:val="left"/>
    </w:lvl>
    <w:lvl w:ilvl="7" w:tplc="7368E58A">
      <w:numFmt w:val="decimal"/>
      <w:lvlText w:val=""/>
      <w:lvlJc w:val="left"/>
    </w:lvl>
    <w:lvl w:ilvl="8" w:tplc="64408574">
      <w:numFmt w:val="decimal"/>
      <w:lvlText w:val=""/>
      <w:lvlJc w:val="left"/>
    </w:lvl>
  </w:abstractNum>
  <w:abstractNum w:abstractNumId="6" w15:restartNumberingAfterBreak="0">
    <w:nsid w:val="099A08C7"/>
    <w:multiLevelType w:val="hybridMultilevel"/>
    <w:tmpl w:val="879615EC"/>
    <w:lvl w:ilvl="0" w:tplc="04250001">
      <w:start w:val="1"/>
      <w:numFmt w:val="bullet"/>
      <w:lvlText w:val=""/>
      <w:lvlJc w:val="left"/>
      <w:pPr>
        <w:ind w:left="720" w:hanging="360"/>
      </w:pPr>
      <w:rPr>
        <w:rFonts w:ascii="Symbol" w:hAnsi="Symbol" w:hint="default"/>
      </w:rPr>
    </w:lvl>
    <w:lvl w:ilvl="1" w:tplc="AC84D440">
      <w:start w:val="1"/>
      <w:numFmt w:val="bullet"/>
      <w:lvlText w:val="●"/>
      <w:lvlJc w:val="left"/>
      <w:pPr>
        <w:ind w:left="1440" w:hanging="360"/>
      </w:pPr>
      <w:rPr>
        <w:rFonts w:ascii="Symbol" w:hAnsi="Symbol" w:hint="default"/>
      </w:rPr>
    </w:lvl>
    <w:lvl w:ilvl="2" w:tplc="4120FD46">
      <w:start w:val="1"/>
      <w:numFmt w:val="bullet"/>
      <w:lvlText w:val="●"/>
      <w:lvlJc w:val="left"/>
      <w:pPr>
        <w:ind w:left="2160" w:hanging="360"/>
      </w:pPr>
      <w:rPr>
        <w:rFonts w:ascii="Symbol" w:hAnsi="Symbol" w:hint="default"/>
      </w:rPr>
    </w:lvl>
    <w:lvl w:ilvl="3" w:tplc="ECC4B5FE">
      <w:start w:val="1"/>
      <w:numFmt w:val="bullet"/>
      <w:lvlText w:val="●"/>
      <w:lvlJc w:val="left"/>
      <w:pPr>
        <w:ind w:left="2880" w:hanging="360"/>
      </w:pPr>
      <w:rPr>
        <w:rFonts w:ascii="Symbol" w:hAnsi="Symbol" w:hint="default"/>
      </w:rPr>
    </w:lvl>
    <w:lvl w:ilvl="4" w:tplc="7A8E3AAA">
      <w:start w:val="1"/>
      <w:numFmt w:val="bullet"/>
      <w:lvlText w:val="●"/>
      <w:lvlJc w:val="left"/>
      <w:pPr>
        <w:ind w:left="3600" w:hanging="360"/>
      </w:pPr>
      <w:rPr>
        <w:rFonts w:ascii="Symbol" w:hAnsi="Symbol" w:hint="default"/>
      </w:rPr>
    </w:lvl>
    <w:lvl w:ilvl="5" w:tplc="DD464E68">
      <w:start w:val="1"/>
      <w:numFmt w:val="bullet"/>
      <w:lvlText w:val="●"/>
      <w:lvlJc w:val="left"/>
      <w:pPr>
        <w:ind w:left="4320" w:hanging="360"/>
      </w:pPr>
      <w:rPr>
        <w:rFonts w:ascii="Symbol" w:hAnsi="Symbol" w:hint="default"/>
      </w:rPr>
    </w:lvl>
    <w:lvl w:ilvl="6" w:tplc="4880E7C0">
      <w:numFmt w:val="decimal"/>
      <w:lvlText w:val=""/>
      <w:lvlJc w:val="left"/>
    </w:lvl>
    <w:lvl w:ilvl="7" w:tplc="31141F92">
      <w:numFmt w:val="decimal"/>
      <w:lvlText w:val=""/>
      <w:lvlJc w:val="left"/>
    </w:lvl>
    <w:lvl w:ilvl="8" w:tplc="A8BE1CB4">
      <w:numFmt w:val="decimal"/>
      <w:lvlText w:val=""/>
      <w:lvlJc w:val="left"/>
    </w:lvl>
  </w:abstractNum>
  <w:abstractNum w:abstractNumId="7" w15:restartNumberingAfterBreak="0">
    <w:nsid w:val="099A08C8"/>
    <w:multiLevelType w:val="hybridMultilevel"/>
    <w:tmpl w:val="15E2F046"/>
    <w:lvl w:ilvl="0" w:tplc="04250001">
      <w:start w:val="1"/>
      <w:numFmt w:val="bullet"/>
      <w:lvlText w:val=""/>
      <w:lvlJc w:val="left"/>
      <w:pPr>
        <w:ind w:left="720" w:hanging="360"/>
      </w:pPr>
      <w:rPr>
        <w:rFonts w:ascii="Symbol" w:hAnsi="Symbol" w:hint="default"/>
      </w:rPr>
    </w:lvl>
    <w:lvl w:ilvl="1" w:tplc="FF8E94F6">
      <w:start w:val="1"/>
      <w:numFmt w:val="bullet"/>
      <w:lvlText w:val="●"/>
      <w:lvlJc w:val="left"/>
      <w:pPr>
        <w:ind w:left="1440" w:hanging="360"/>
      </w:pPr>
      <w:rPr>
        <w:rFonts w:ascii="Symbol" w:hAnsi="Symbol" w:hint="default"/>
      </w:rPr>
    </w:lvl>
    <w:lvl w:ilvl="2" w:tplc="055044E0">
      <w:start w:val="1"/>
      <w:numFmt w:val="bullet"/>
      <w:lvlText w:val="●"/>
      <w:lvlJc w:val="left"/>
      <w:pPr>
        <w:ind w:left="2160" w:hanging="360"/>
      </w:pPr>
      <w:rPr>
        <w:rFonts w:ascii="Symbol" w:hAnsi="Symbol" w:hint="default"/>
      </w:rPr>
    </w:lvl>
    <w:lvl w:ilvl="3" w:tplc="B6487DD2">
      <w:start w:val="1"/>
      <w:numFmt w:val="bullet"/>
      <w:lvlText w:val="●"/>
      <w:lvlJc w:val="left"/>
      <w:pPr>
        <w:ind w:left="2880" w:hanging="360"/>
      </w:pPr>
      <w:rPr>
        <w:rFonts w:ascii="Symbol" w:hAnsi="Symbol" w:hint="default"/>
      </w:rPr>
    </w:lvl>
    <w:lvl w:ilvl="4" w:tplc="8966B15A">
      <w:start w:val="1"/>
      <w:numFmt w:val="bullet"/>
      <w:lvlText w:val="●"/>
      <w:lvlJc w:val="left"/>
      <w:pPr>
        <w:ind w:left="3600" w:hanging="360"/>
      </w:pPr>
      <w:rPr>
        <w:rFonts w:ascii="Symbol" w:hAnsi="Symbol" w:hint="default"/>
      </w:rPr>
    </w:lvl>
    <w:lvl w:ilvl="5" w:tplc="52C84634">
      <w:start w:val="1"/>
      <w:numFmt w:val="bullet"/>
      <w:lvlText w:val="●"/>
      <w:lvlJc w:val="left"/>
      <w:pPr>
        <w:ind w:left="4320" w:hanging="360"/>
      </w:pPr>
      <w:rPr>
        <w:rFonts w:ascii="Symbol" w:hAnsi="Symbol" w:hint="default"/>
      </w:rPr>
    </w:lvl>
    <w:lvl w:ilvl="6" w:tplc="934EADAA">
      <w:numFmt w:val="decimal"/>
      <w:lvlText w:val=""/>
      <w:lvlJc w:val="left"/>
    </w:lvl>
    <w:lvl w:ilvl="7" w:tplc="CDAA7418">
      <w:numFmt w:val="decimal"/>
      <w:lvlText w:val=""/>
      <w:lvlJc w:val="left"/>
    </w:lvl>
    <w:lvl w:ilvl="8" w:tplc="28E08DC2">
      <w:numFmt w:val="decimal"/>
      <w:lvlText w:val=""/>
      <w:lvlJc w:val="left"/>
    </w:lvl>
  </w:abstractNum>
  <w:abstractNum w:abstractNumId="8" w15:restartNumberingAfterBreak="0">
    <w:nsid w:val="099A08C9"/>
    <w:multiLevelType w:val="hybridMultilevel"/>
    <w:tmpl w:val="43848FBC"/>
    <w:lvl w:ilvl="0" w:tplc="04250001">
      <w:start w:val="1"/>
      <w:numFmt w:val="bullet"/>
      <w:lvlText w:val=""/>
      <w:lvlJc w:val="left"/>
      <w:pPr>
        <w:ind w:left="720" w:hanging="360"/>
      </w:pPr>
      <w:rPr>
        <w:rFonts w:ascii="Symbol" w:hAnsi="Symbol" w:hint="default"/>
      </w:rPr>
    </w:lvl>
    <w:lvl w:ilvl="1" w:tplc="B178C82A">
      <w:start w:val="1"/>
      <w:numFmt w:val="bullet"/>
      <w:lvlText w:val="●"/>
      <w:lvlJc w:val="left"/>
      <w:pPr>
        <w:ind w:left="1440" w:hanging="360"/>
      </w:pPr>
      <w:rPr>
        <w:rFonts w:ascii="Symbol" w:hAnsi="Symbol" w:hint="default"/>
      </w:rPr>
    </w:lvl>
    <w:lvl w:ilvl="2" w:tplc="77F43832">
      <w:start w:val="1"/>
      <w:numFmt w:val="bullet"/>
      <w:lvlText w:val="●"/>
      <w:lvlJc w:val="left"/>
      <w:pPr>
        <w:ind w:left="2160" w:hanging="360"/>
      </w:pPr>
      <w:rPr>
        <w:rFonts w:ascii="Symbol" w:hAnsi="Symbol" w:hint="default"/>
      </w:rPr>
    </w:lvl>
    <w:lvl w:ilvl="3" w:tplc="6290CCAE">
      <w:start w:val="1"/>
      <w:numFmt w:val="bullet"/>
      <w:lvlText w:val="●"/>
      <w:lvlJc w:val="left"/>
      <w:pPr>
        <w:ind w:left="2880" w:hanging="360"/>
      </w:pPr>
      <w:rPr>
        <w:rFonts w:ascii="Symbol" w:hAnsi="Symbol" w:hint="default"/>
      </w:rPr>
    </w:lvl>
    <w:lvl w:ilvl="4" w:tplc="AC1EA4F4">
      <w:start w:val="1"/>
      <w:numFmt w:val="bullet"/>
      <w:lvlText w:val="●"/>
      <w:lvlJc w:val="left"/>
      <w:pPr>
        <w:ind w:left="3600" w:hanging="360"/>
      </w:pPr>
      <w:rPr>
        <w:rFonts w:ascii="Symbol" w:hAnsi="Symbol" w:hint="default"/>
      </w:rPr>
    </w:lvl>
    <w:lvl w:ilvl="5" w:tplc="ABF8C728">
      <w:start w:val="1"/>
      <w:numFmt w:val="bullet"/>
      <w:lvlText w:val="●"/>
      <w:lvlJc w:val="left"/>
      <w:pPr>
        <w:ind w:left="4320" w:hanging="360"/>
      </w:pPr>
      <w:rPr>
        <w:rFonts w:ascii="Symbol" w:hAnsi="Symbol" w:hint="default"/>
      </w:rPr>
    </w:lvl>
    <w:lvl w:ilvl="6" w:tplc="E4F2B2F6">
      <w:numFmt w:val="decimal"/>
      <w:lvlText w:val=""/>
      <w:lvlJc w:val="left"/>
    </w:lvl>
    <w:lvl w:ilvl="7" w:tplc="0158DFDE">
      <w:numFmt w:val="decimal"/>
      <w:lvlText w:val=""/>
      <w:lvlJc w:val="left"/>
    </w:lvl>
    <w:lvl w:ilvl="8" w:tplc="F22C32D6">
      <w:numFmt w:val="decimal"/>
      <w:lvlText w:val=""/>
      <w:lvlJc w:val="left"/>
    </w:lvl>
  </w:abstractNum>
  <w:abstractNum w:abstractNumId="9" w15:restartNumberingAfterBreak="0">
    <w:nsid w:val="11995BFB"/>
    <w:multiLevelType w:val="hybridMultilevel"/>
    <w:tmpl w:val="F594F0A8"/>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4C1A96"/>
    <w:multiLevelType w:val="hybridMultilevel"/>
    <w:tmpl w:val="3F9498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51F46"/>
    <w:multiLevelType w:val="hybridMultilevel"/>
    <w:tmpl w:val="033687EE"/>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CB96F68"/>
    <w:multiLevelType w:val="hybridMultilevel"/>
    <w:tmpl w:val="609A48C4"/>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F325BC5"/>
    <w:multiLevelType w:val="hybridMultilevel"/>
    <w:tmpl w:val="BD6ED5F2"/>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6330ABC"/>
    <w:multiLevelType w:val="hybridMultilevel"/>
    <w:tmpl w:val="C4741230"/>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C430B0E"/>
    <w:multiLevelType w:val="hybridMultilevel"/>
    <w:tmpl w:val="7CF43780"/>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3290FB0"/>
    <w:multiLevelType w:val="hybridMultilevel"/>
    <w:tmpl w:val="F5F20C94"/>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05D6587"/>
    <w:multiLevelType w:val="hybridMultilevel"/>
    <w:tmpl w:val="7F3ECD2E"/>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51F687E"/>
    <w:multiLevelType w:val="hybridMultilevel"/>
    <w:tmpl w:val="E7F668A0"/>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FBB040B"/>
    <w:multiLevelType w:val="hybridMultilevel"/>
    <w:tmpl w:val="74426494"/>
    <w:lvl w:ilvl="0" w:tplc="B0043E7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0"/>
  </w:num>
  <w:num w:numId="8">
    <w:abstractNumId w:val="1"/>
  </w:num>
  <w:num w:numId="9">
    <w:abstractNumId w:val="2"/>
  </w:num>
  <w:num w:numId="10">
    <w:abstractNumId w:val="10"/>
  </w:num>
  <w:num w:numId="11">
    <w:abstractNumId w:val="19"/>
  </w:num>
  <w:num w:numId="12">
    <w:abstractNumId w:val="16"/>
  </w:num>
  <w:num w:numId="13">
    <w:abstractNumId w:val="14"/>
  </w:num>
  <w:num w:numId="14">
    <w:abstractNumId w:val="9"/>
  </w:num>
  <w:num w:numId="15">
    <w:abstractNumId w:val="12"/>
  </w:num>
  <w:num w:numId="16">
    <w:abstractNumId w:val="15"/>
  </w:num>
  <w:num w:numId="17">
    <w:abstractNumId w:val="13"/>
  </w:num>
  <w:num w:numId="18">
    <w:abstractNumId w:val="18"/>
  </w:num>
  <w:num w:numId="19">
    <w:abstractNumId w:val="17"/>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1NDY0NTcxMzQ3MDJX0lEKTi0uzszPAykwqgUAU/r/0CwAAAA="/>
  </w:docVars>
  <w:rsids>
    <w:rsidRoot w:val="00AF0EC5"/>
    <w:rsid w:val="000000EA"/>
    <w:rsid w:val="00001EDD"/>
    <w:rsid w:val="000046E2"/>
    <w:rsid w:val="00006192"/>
    <w:rsid w:val="00020EFD"/>
    <w:rsid w:val="0002669C"/>
    <w:rsid w:val="0003383A"/>
    <w:rsid w:val="00042498"/>
    <w:rsid w:val="00045B75"/>
    <w:rsid w:val="0004770C"/>
    <w:rsid w:val="00054171"/>
    <w:rsid w:val="000945F0"/>
    <w:rsid w:val="000A2CEA"/>
    <w:rsid w:val="000B06B1"/>
    <w:rsid w:val="000D2F94"/>
    <w:rsid w:val="000F00E4"/>
    <w:rsid w:val="0010104A"/>
    <w:rsid w:val="001012CE"/>
    <w:rsid w:val="00101BC1"/>
    <w:rsid w:val="00104202"/>
    <w:rsid w:val="00111609"/>
    <w:rsid w:val="00151928"/>
    <w:rsid w:val="00152870"/>
    <w:rsid w:val="00155A00"/>
    <w:rsid w:val="001729FA"/>
    <w:rsid w:val="00172E97"/>
    <w:rsid w:val="00186AF2"/>
    <w:rsid w:val="001963CB"/>
    <w:rsid w:val="001965A3"/>
    <w:rsid w:val="001A57BC"/>
    <w:rsid w:val="001A5AC6"/>
    <w:rsid w:val="001F446D"/>
    <w:rsid w:val="001F48C5"/>
    <w:rsid w:val="002019A9"/>
    <w:rsid w:val="0020289C"/>
    <w:rsid w:val="002037BD"/>
    <w:rsid w:val="00203EE7"/>
    <w:rsid w:val="00204493"/>
    <w:rsid w:val="00210585"/>
    <w:rsid w:val="00225E29"/>
    <w:rsid w:val="00233887"/>
    <w:rsid w:val="00237B4E"/>
    <w:rsid w:val="002520D3"/>
    <w:rsid w:val="00281E18"/>
    <w:rsid w:val="00290323"/>
    <w:rsid w:val="00297035"/>
    <w:rsid w:val="002A79F5"/>
    <w:rsid w:val="002B4185"/>
    <w:rsid w:val="002C7EA7"/>
    <w:rsid w:val="002D5D38"/>
    <w:rsid w:val="002E26FA"/>
    <w:rsid w:val="002F5A52"/>
    <w:rsid w:val="003017CF"/>
    <w:rsid w:val="00302823"/>
    <w:rsid w:val="00317AFC"/>
    <w:rsid w:val="00325F91"/>
    <w:rsid w:val="00334319"/>
    <w:rsid w:val="00335F97"/>
    <w:rsid w:val="00346741"/>
    <w:rsid w:val="003543A7"/>
    <w:rsid w:val="003857BB"/>
    <w:rsid w:val="0039750F"/>
    <w:rsid w:val="003A3273"/>
    <w:rsid w:val="003B16D5"/>
    <w:rsid w:val="003B1FEE"/>
    <w:rsid w:val="003C080C"/>
    <w:rsid w:val="003E3228"/>
    <w:rsid w:val="003F3648"/>
    <w:rsid w:val="0040007A"/>
    <w:rsid w:val="0042435A"/>
    <w:rsid w:val="00432831"/>
    <w:rsid w:val="00432D18"/>
    <w:rsid w:val="0045293D"/>
    <w:rsid w:val="00481FA2"/>
    <w:rsid w:val="00494098"/>
    <w:rsid w:val="0049726C"/>
    <w:rsid w:val="004A4444"/>
    <w:rsid w:val="004B09D7"/>
    <w:rsid w:val="004D2AD4"/>
    <w:rsid w:val="004E5EDE"/>
    <w:rsid w:val="005002F8"/>
    <w:rsid w:val="0050789F"/>
    <w:rsid w:val="0051574E"/>
    <w:rsid w:val="005276A2"/>
    <w:rsid w:val="00530DE1"/>
    <w:rsid w:val="00532CEB"/>
    <w:rsid w:val="0054349E"/>
    <w:rsid w:val="00553949"/>
    <w:rsid w:val="00575B25"/>
    <w:rsid w:val="0058505A"/>
    <w:rsid w:val="00586E30"/>
    <w:rsid w:val="00597CD0"/>
    <w:rsid w:val="005C1982"/>
    <w:rsid w:val="005D4004"/>
    <w:rsid w:val="005F1343"/>
    <w:rsid w:val="00626947"/>
    <w:rsid w:val="006416E8"/>
    <w:rsid w:val="00652CB1"/>
    <w:rsid w:val="00664B60"/>
    <w:rsid w:val="00683A26"/>
    <w:rsid w:val="00686ED7"/>
    <w:rsid w:val="006911A0"/>
    <w:rsid w:val="006A3094"/>
    <w:rsid w:val="006E4035"/>
    <w:rsid w:val="006F12A8"/>
    <w:rsid w:val="006F5169"/>
    <w:rsid w:val="0071582A"/>
    <w:rsid w:val="00765286"/>
    <w:rsid w:val="007958FC"/>
    <w:rsid w:val="007B4A93"/>
    <w:rsid w:val="007C16B0"/>
    <w:rsid w:val="007D45EC"/>
    <w:rsid w:val="007E2C5C"/>
    <w:rsid w:val="007E305B"/>
    <w:rsid w:val="007E486A"/>
    <w:rsid w:val="007E6847"/>
    <w:rsid w:val="007F6101"/>
    <w:rsid w:val="00820CEE"/>
    <w:rsid w:val="00837F60"/>
    <w:rsid w:val="00840BCD"/>
    <w:rsid w:val="0086170B"/>
    <w:rsid w:val="00891699"/>
    <w:rsid w:val="008953ED"/>
    <w:rsid w:val="00896E88"/>
    <w:rsid w:val="008A098C"/>
    <w:rsid w:val="008A1281"/>
    <w:rsid w:val="008A7778"/>
    <w:rsid w:val="008D02B0"/>
    <w:rsid w:val="008E1234"/>
    <w:rsid w:val="008E5355"/>
    <w:rsid w:val="008F3BBB"/>
    <w:rsid w:val="00926885"/>
    <w:rsid w:val="0092735E"/>
    <w:rsid w:val="00927B1F"/>
    <w:rsid w:val="009304E9"/>
    <w:rsid w:val="00931FE8"/>
    <w:rsid w:val="00935CA4"/>
    <w:rsid w:val="00936C55"/>
    <w:rsid w:val="009619BF"/>
    <w:rsid w:val="0096385E"/>
    <w:rsid w:val="00972842"/>
    <w:rsid w:val="009740AD"/>
    <w:rsid w:val="00977ACA"/>
    <w:rsid w:val="009851D0"/>
    <w:rsid w:val="009A5005"/>
    <w:rsid w:val="009A6364"/>
    <w:rsid w:val="009A75BB"/>
    <w:rsid w:val="009A7895"/>
    <w:rsid w:val="009B590A"/>
    <w:rsid w:val="009E2270"/>
    <w:rsid w:val="009E4279"/>
    <w:rsid w:val="009E6A33"/>
    <w:rsid w:val="009F28F0"/>
    <w:rsid w:val="00A02310"/>
    <w:rsid w:val="00A03A68"/>
    <w:rsid w:val="00A072AE"/>
    <w:rsid w:val="00A26D52"/>
    <w:rsid w:val="00A42355"/>
    <w:rsid w:val="00A45C29"/>
    <w:rsid w:val="00A54380"/>
    <w:rsid w:val="00A63D4C"/>
    <w:rsid w:val="00A70C7F"/>
    <w:rsid w:val="00A82827"/>
    <w:rsid w:val="00A870AD"/>
    <w:rsid w:val="00A9698B"/>
    <w:rsid w:val="00AA20AC"/>
    <w:rsid w:val="00AB1984"/>
    <w:rsid w:val="00AB5FFE"/>
    <w:rsid w:val="00AC61AB"/>
    <w:rsid w:val="00AE4089"/>
    <w:rsid w:val="00AE6735"/>
    <w:rsid w:val="00AF0EC5"/>
    <w:rsid w:val="00AF1FC7"/>
    <w:rsid w:val="00AF5E51"/>
    <w:rsid w:val="00AF6C1D"/>
    <w:rsid w:val="00B0114C"/>
    <w:rsid w:val="00B05034"/>
    <w:rsid w:val="00B25D99"/>
    <w:rsid w:val="00B5345E"/>
    <w:rsid w:val="00B54E5A"/>
    <w:rsid w:val="00B64E5E"/>
    <w:rsid w:val="00B70146"/>
    <w:rsid w:val="00B81C41"/>
    <w:rsid w:val="00BA1503"/>
    <w:rsid w:val="00BA23CE"/>
    <w:rsid w:val="00BA7855"/>
    <w:rsid w:val="00BB4649"/>
    <w:rsid w:val="00BD2201"/>
    <w:rsid w:val="00C04D0F"/>
    <w:rsid w:val="00C0511A"/>
    <w:rsid w:val="00C22387"/>
    <w:rsid w:val="00C523D7"/>
    <w:rsid w:val="00C54058"/>
    <w:rsid w:val="00C5563C"/>
    <w:rsid w:val="00C64BBB"/>
    <w:rsid w:val="00C72804"/>
    <w:rsid w:val="00C91EAC"/>
    <w:rsid w:val="00CA5397"/>
    <w:rsid w:val="00CB53A5"/>
    <w:rsid w:val="00CB6FF5"/>
    <w:rsid w:val="00CD75E4"/>
    <w:rsid w:val="00CE5EBC"/>
    <w:rsid w:val="00CE63E9"/>
    <w:rsid w:val="00CF21F3"/>
    <w:rsid w:val="00D02F0F"/>
    <w:rsid w:val="00D14D02"/>
    <w:rsid w:val="00D1611D"/>
    <w:rsid w:val="00D21C75"/>
    <w:rsid w:val="00D546AD"/>
    <w:rsid w:val="00D5781C"/>
    <w:rsid w:val="00D642B0"/>
    <w:rsid w:val="00D66285"/>
    <w:rsid w:val="00D75F56"/>
    <w:rsid w:val="00D7799B"/>
    <w:rsid w:val="00D951E3"/>
    <w:rsid w:val="00D95E5F"/>
    <w:rsid w:val="00DA16C9"/>
    <w:rsid w:val="00DA3472"/>
    <w:rsid w:val="00DB57E8"/>
    <w:rsid w:val="00DC7E26"/>
    <w:rsid w:val="00DD11CD"/>
    <w:rsid w:val="00DF1865"/>
    <w:rsid w:val="00DF53CC"/>
    <w:rsid w:val="00E00435"/>
    <w:rsid w:val="00E03279"/>
    <w:rsid w:val="00E046AB"/>
    <w:rsid w:val="00E113C2"/>
    <w:rsid w:val="00E55BD8"/>
    <w:rsid w:val="00E741FE"/>
    <w:rsid w:val="00E86114"/>
    <w:rsid w:val="00E9154D"/>
    <w:rsid w:val="00E93AC7"/>
    <w:rsid w:val="00EB3F6D"/>
    <w:rsid w:val="00EC46D0"/>
    <w:rsid w:val="00EC66D8"/>
    <w:rsid w:val="00ED61B9"/>
    <w:rsid w:val="00EE395D"/>
    <w:rsid w:val="00F00A9A"/>
    <w:rsid w:val="00F05CFB"/>
    <w:rsid w:val="00F133B9"/>
    <w:rsid w:val="00F146DF"/>
    <w:rsid w:val="00F1482F"/>
    <w:rsid w:val="00F16C0A"/>
    <w:rsid w:val="00F23117"/>
    <w:rsid w:val="00F24991"/>
    <w:rsid w:val="00F30F40"/>
    <w:rsid w:val="00F45FFF"/>
    <w:rsid w:val="00F541E6"/>
    <w:rsid w:val="00F64D79"/>
    <w:rsid w:val="00F73B29"/>
    <w:rsid w:val="00F95F94"/>
    <w:rsid w:val="00FA0F99"/>
    <w:rsid w:val="00FB303F"/>
    <w:rsid w:val="00FB3B29"/>
    <w:rsid w:val="00FC1B79"/>
    <w:rsid w:val="00FC21EB"/>
    <w:rsid w:val="00FD4DA5"/>
    <w:rsid w:val="00FF3A54"/>
    <w:rsid w:val="00FF5C62"/>
    <w:rsid w:val="0120FC18"/>
    <w:rsid w:val="03DE923E"/>
    <w:rsid w:val="04F747D8"/>
    <w:rsid w:val="087ABD73"/>
    <w:rsid w:val="0A7AB3EF"/>
    <w:rsid w:val="0CD7A64B"/>
    <w:rsid w:val="0D4F6C30"/>
    <w:rsid w:val="0E93F7B1"/>
    <w:rsid w:val="0FFDBAFE"/>
    <w:rsid w:val="165BA35F"/>
    <w:rsid w:val="182ED95F"/>
    <w:rsid w:val="1B19A072"/>
    <w:rsid w:val="1E2CB99F"/>
    <w:rsid w:val="1F0CCA74"/>
    <w:rsid w:val="225A1C2A"/>
    <w:rsid w:val="2407F9F6"/>
    <w:rsid w:val="244B2702"/>
    <w:rsid w:val="2490368B"/>
    <w:rsid w:val="251051C7"/>
    <w:rsid w:val="25B0915E"/>
    <w:rsid w:val="2679B4AF"/>
    <w:rsid w:val="27189EE7"/>
    <w:rsid w:val="27D163C2"/>
    <w:rsid w:val="27E8B05B"/>
    <w:rsid w:val="28EBBEF0"/>
    <w:rsid w:val="2A2410F1"/>
    <w:rsid w:val="2E7AE0D0"/>
    <w:rsid w:val="300C6610"/>
    <w:rsid w:val="30F34405"/>
    <w:rsid w:val="325799ED"/>
    <w:rsid w:val="336D508E"/>
    <w:rsid w:val="3614EC5B"/>
    <w:rsid w:val="39D3E6F2"/>
    <w:rsid w:val="3BE553D6"/>
    <w:rsid w:val="3D7F3FC9"/>
    <w:rsid w:val="45928E85"/>
    <w:rsid w:val="4AA82AB9"/>
    <w:rsid w:val="4B5160F7"/>
    <w:rsid w:val="4CECE5EB"/>
    <w:rsid w:val="4E1E04CF"/>
    <w:rsid w:val="4E2C362A"/>
    <w:rsid w:val="5058F8F9"/>
    <w:rsid w:val="507F6BB1"/>
    <w:rsid w:val="518D8410"/>
    <w:rsid w:val="5244DEDF"/>
    <w:rsid w:val="5484E132"/>
    <w:rsid w:val="551C11DB"/>
    <w:rsid w:val="57701A61"/>
    <w:rsid w:val="5A1D1D5D"/>
    <w:rsid w:val="5DAB738D"/>
    <w:rsid w:val="5ECC65D8"/>
    <w:rsid w:val="5FC70F55"/>
    <w:rsid w:val="61D3D52B"/>
    <w:rsid w:val="624663F1"/>
    <w:rsid w:val="6511D1BE"/>
    <w:rsid w:val="695BC843"/>
    <w:rsid w:val="6F0BBE9C"/>
    <w:rsid w:val="6F3525B1"/>
    <w:rsid w:val="705D3408"/>
    <w:rsid w:val="7094F2AA"/>
    <w:rsid w:val="70B87D5A"/>
    <w:rsid w:val="71B820D1"/>
    <w:rsid w:val="74E88E3F"/>
    <w:rsid w:val="7559B8AC"/>
    <w:rsid w:val="757B0020"/>
    <w:rsid w:val="79BF8C32"/>
    <w:rsid w:val="7A283257"/>
    <w:rsid w:val="7DA39B18"/>
    <w:rsid w:val="7E3D05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283A"/>
  <w15:chartTrackingRefBased/>
  <w15:docId w15:val="{82756984-BB1A-4AB8-8540-BCE97E28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9F"/>
    <w:pPr>
      <w:overflowPunct w:val="0"/>
      <w:autoSpaceDE w:val="0"/>
      <w:autoSpaceDN w:val="0"/>
      <w:adjustRightInd w:val="0"/>
      <w:spacing w:after="0" w:line="240" w:lineRule="auto"/>
    </w:pPr>
    <w:rPr>
      <w:rFonts w:ascii="Segoue UI" w:eastAsia="Times New Roman" w:hAnsi="Segoue UI" w:cs="Times New Roman"/>
      <w:sz w:val="18"/>
      <w:szCs w:val="20"/>
      <w:lang w:val="en-US" w:eastAsia="ja-JP"/>
    </w:rPr>
  </w:style>
  <w:style w:type="paragraph" w:styleId="Heading1">
    <w:name w:val="heading 1"/>
    <w:basedOn w:val="Normal"/>
    <w:next w:val="Normal"/>
    <w:link w:val="Heading1Char"/>
    <w:uiPriority w:val="9"/>
    <w:qFormat/>
    <w:rsid w:val="00042498"/>
    <w:pPr>
      <w:shd w:val="clear" w:color="auto" w:fill="EAE6FF"/>
      <w:spacing w:after="15"/>
      <w:outlineLvl w:val="0"/>
    </w:pPr>
    <w:rPr>
      <w:rFonts w:ascii="Segoe UI" w:hAnsi="Segoe UI" w:cs="Segoe UI"/>
      <w:b/>
      <w:bCs/>
      <w:spacing w:val="-1"/>
      <w:sz w:val="24"/>
      <w:szCs w:val="24"/>
      <w:lang w:eastAsia="et-EE"/>
    </w:rPr>
  </w:style>
  <w:style w:type="paragraph" w:styleId="Heading2">
    <w:name w:val="heading 2"/>
    <w:basedOn w:val="Normal"/>
    <w:next w:val="Normal"/>
    <w:link w:val="Heading2Char"/>
    <w:uiPriority w:val="9"/>
    <w:unhideWhenUsed/>
    <w:qFormat/>
    <w:rsid w:val="00AF0EC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AF0EC5"/>
    <w:pPr>
      <w:keepNext/>
      <w:keepLines/>
      <w:spacing w:before="200" w:line="276" w:lineRule="auto"/>
      <w:outlineLvl w:val="2"/>
    </w:pPr>
    <w:rPr>
      <w:rFonts w:eastAsiaTheme="majorEastAsia" w:cstheme="majorBidi"/>
      <w:b/>
      <w:b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EC5"/>
    <w:rPr>
      <w:rFonts w:ascii="Arial" w:eastAsiaTheme="majorEastAsia" w:hAnsi="Arial" w:cstheme="majorBidi"/>
      <w:b/>
      <w:bCs/>
      <w:caps/>
      <w:sz w:val="20"/>
      <w:szCs w:val="20"/>
      <w:lang w:val="en-US" w:eastAsia="ja-JP"/>
    </w:rPr>
  </w:style>
  <w:style w:type="character" w:customStyle="1" w:styleId="Heading3Char">
    <w:name w:val="Heading 3 Char"/>
    <w:basedOn w:val="DefaultParagraphFont"/>
    <w:link w:val="Heading3"/>
    <w:uiPriority w:val="9"/>
    <w:rsid w:val="00AF0EC5"/>
    <w:rPr>
      <w:rFonts w:ascii="Arial" w:eastAsiaTheme="majorEastAsia" w:hAnsi="Arial" w:cstheme="majorBidi"/>
      <w:b/>
      <w:bCs/>
      <w:caps/>
      <w:sz w:val="18"/>
      <w:szCs w:val="18"/>
      <w:lang w:val="en-US" w:eastAsia="ja-JP"/>
    </w:rPr>
  </w:style>
  <w:style w:type="paragraph" w:styleId="ListParagraph">
    <w:name w:val="List Paragraph"/>
    <w:basedOn w:val="Normal"/>
    <w:uiPriority w:val="34"/>
    <w:qFormat/>
    <w:rsid w:val="00AF0EC5"/>
    <w:pPr>
      <w:spacing w:before="240" w:after="240"/>
    </w:pPr>
  </w:style>
  <w:style w:type="character" w:styleId="Hyperlink">
    <w:name w:val="Hyperlink"/>
    <w:basedOn w:val="DefaultParagraphFont"/>
    <w:uiPriority w:val="99"/>
    <w:unhideWhenUsed/>
    <w:rsid w:val="00AF0EC5"/>
    <w:rPr>
      <w:color w:val="0563C1" w:themeColor="hyperlink"/>
      <w:u w:val="single"/>
    </w:rPr>
  </w:style>
  <w:style w:type="table" w:styleId="TableGrid">
    <w:name w:val="Table Grid"/>
    <w:basedOn w:val="TableNormal"/>
    <w:uiPriority w:val="59"/>
    <w:rsid w:val="00AF0EC5"/>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EC5"/>
    <w:pPr>
      <w:tabs>
        <w:tab w:val="center" w:pos="4536"/>
        <w:tab w:val="right" w:pos="9072"/>
      </w:tabs>
    </w:pPr>
  </w:style>
  <w:style w:type="character" w:customStyle="1" w:styleId="HeaderChar">
    <w:name w:val="Header Char"/>
    <w:basedOn w:val="DefaultParagraphFont"/>
    <w:link w:val="Header"/>
    <w:uiPriority w:val="99"/>
    <w:rsid w:val="00AF0EC5"/>
    <w:rPr>
      <w:rFonts w:ascii="Arial" w:eastAsia="Times New Roman" w:hAnsi="Arial" w:cs="Times New Roman"/>
      <w:sz w:val="18"/>
      <w:szCs w:val="20"/>
      <w:lang w:val="en-US" w:eastAsia="ja-JP"/>
    </w:rPr>
  </w:style>
  <w:style w:type="paragraph" w:styleId="NoSpacing">
    <w:name w:val="No Spacing"/>
    <w:uiPriority w:val="1"/>
    <w:qFormat/>
    <w:rsid w:val="00AF0EC5"/>
    <w:pPr>
      <w:overflowPunct w:val="0"/>
      <w:autoSpaceDE w:val="0"/>
      <w:autoSpaceDN w:val="0"/>
      <w:adjustRightInd w:val="0"/>
      <w:spacing w:after="0" w:line="240" w:lineRule="auto"/>
    </w:pPr>
    <w:rPr>
      <w:rFonts w:ascii="Arial" w:eastAsia="Times New Roman" w:hAnsi="Arial" w:cs="Times New Roman"/>
      <w:sz w:val="18"/>
      <w:szCs w:val="20"/>
      <w:lang w:val="en-US" w:eastAsia="ja-JP"/>
    </w:rPr>
  </w:style>
  <w:style w:type="character" w:styleId="CommentReference">
    <w:name w:val="annotation reference"/>
    <w:basedOn w:val="DefaultParagraphFont"/>
    <w:uiPriority w:val="99"/>
    <w:semiHidden/>
    <w:unhideWhenUsed/>
    <w:rsid w:val="001965A3"/>
    <w:rPr>
      <w:sz w:val="16"/>
      <w:szCs w:val="16"/>
    </w:rPr>
  </w:style>
  <w:style w:type="paragraph" w:styleId="CommentText">
    <w:name w:val="annotation text"/>
    <w:basedOn w:val="Normal"/>
    <w:link w:val="CommentTextChar"/>
    <w:uiPriority w:val="99"/>
    <w:semiHidden/>
    <w:unhideWhenUsed/>
    <w:rsid w:val="001965A3"/>
    <w:rPr>
      <w:sz w:val="20"/>
    </w:rPr>
  </w:style>
  <w:style w:type="character" w:customStyle="1" w:styleId="CommentTextChar">
    <w:name w:val="Comment Text Char"/>
    <w:basedOn w:val="DefaultParagraphFont"/>
    <w:link w:val="CommentText"/>
    <w:uiPriority w:val="99"/>
    <w:semiHidden/>
    <w:rsid w:val="001965A3"/>
    <w:rPr>
      <w:rFonts w:ascii="Arial" w:eastAsia="Times New Roman"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1965A3"/>
    <w:rPr>
      <w:b/>
      <w:bCs/>
    </w:rPr>
  </w:style>
  <w:style w:type="character" w:customStyle="1" w:styleId="CommentSubjectChar">
    <w:name w:val="Comment Subject Char"/>
    <w:basedOn w:val="CommentTextChar"/>
    <w:link w:val="CommentSubject"/>
    <w:uiPriority w:val="99"/>
    <w:semiHidden/>
    <w:rsid w:val="001965A3"/>
    <w:rPr>
      <w:rFonts w:ascii="Arial" w:eastAsia="Times New Roman" w:hAnsi="Arial" w:cs="Times New Roman"/>
      <w:b/>
      <w:bCs/>
      <w:sz w:val="20"/>
      <w:szCs w:val="20"/>
      <w:lang w:val="en-US" w:eastAsia="ja-JP"/>
    </w:rPr>
  </w:style>
  <w:style w:type="paragraph" w:styleId="BalloonText">
    <w:name w:val="Balloon Text"/>
    <w:basedOn w:val="Normal"/>
    <w:link w:val="BalloonTextChar"/>
    <w:uiPriority w:val="99"/>
    <w:semiHidden/>
    <w:unhideWhenUsed/>
    <w:rsid w:val="001965A3"/>
    <w:rPr>
      <w:rFonts w:ascii="Segoe UI" w:hAnsi="Segoe UI" w:cs="Segoe UI"/>
      <w:szCs w:val="18"/>
    </w:rPr>
  </w:style>
  <w:style w:type="character" w:customStyle="1" w:styleId="BalloonTextChar">
    <w:name w:val="Balloon Text Char"/>
    <w:basedOn w:val="DefaultParagraphFont"/>
    <w:link w:val="BalloonText"/>
    <w:uiPriority w:val="99"/>
    <w:semiHidden/>
    <w:rsid w:val="001965A3"/>
    <w:rPr>
      <w:rFonts w:ascii="Segoe UI" w:eastAsia="Times New Roman" w:hAnsi="Segoe UI" w:cs="Segoe UI"/>
      <w:sz w:val="18"/>
      <w:szCs w:val="18"/>
      <w:lang w:val="en-US" w:eastAsia="ja-JP"/>
    </w:rPr>
  </w:style>
  <w:style w:type="character" w:customStyle="1" w:styleId="UnresolvedMention1">
    <w:name w:val="Unresolved Mention1"/>
    <w:basedOn w:val="DefaultParagraphFont"/>
    <w:uiPriority w:val="99"/>
    <w:semiHidden/>
    <w:unhideWhenUsed/>
    <w:rsid w:val="00F73B29"/>
    <w:rPr>
      <w:color w:val="605E5C"/>
      <w:shd w:val="clear" w:color="auto" w:fill="E1DFDD"/>
    </w:rPr>
  </w:style>
  <w:style w:type="character" w:customStyle="1" w:styleId="Heading1Char">
    <w:name w:val="Heading 1 Char"/>
    <w:basedOn w:val="DefaultParagraphFont"/>
    <w:link w:val="Heading1"/>
    <w:uiPriority w:val="9"/>
    <w:rsid w:val="00042498"/>
    <w:rPr>
      <w:rFonts w:ascii="Segoe UI" w:eastAsia="Times New Roman" w:hAnsi="Segoe UI" w:cs="Segoe UI"/>
      <w:b/>
      <w:bCs/>
      <w:spacing w:val="-1"/>
      <w:sz w:val="24"/>
      <w:szCs w:val="24"/>
      <w:shd w:val="clear" w:color="auto" w:fill="EAE6FF"/>
      <w:lang w:val="en-US" w:eastAsia="et-EE"/>
    </w:rPr>
  </w:style>
  <w:style w:type="paragraph" w:styleId="TOCHeading">
    <w:name w:val="TOC Heading"/>
    <w:basedOn w:val="Heading1"/>
    <w:next w:val="Normal"/>
    <w:uiPriority w:val="39"/>
    <w:unhideWhenUsed/>
    <w:qFormat/>
    <w:rsid w:val="00C0511A"/>
    <w:pPr>
      <w:overflowPunct/>
      <w:autoSpaceDE/>
      <w:autoSpaceDN/>
      <w:adjustRightInd/>
      <w:spacing w:line="259" w:lineRule="auto"/>
      <w:outlineLvl w:val="9"/>
    </w:pPr>
    <w:rPr>
      <w:lang w:eastAsia="en-US"/>
    </w:rPr>
  </w:style>
  <w:style w:type="paragraph" w:styleId="TOC2">
    <w:name w:val="toc 2"/>
    <w:basedOn w:val="Normal"/>
    <w:next w:val="Normal"/>
    <w:autoRedefine/>
    <w:uiPriority w:val="39"/>
    <w:unhideWhenUsed/>
    <w:rsid w:val="00C0511A"/>
    <w:pPr>
      <w:overflowPunct/>
      <w:autoSpaceDE/>
      <w:autoSpaceDN/>
      <w:adjustRightInd/>
      <w:spacing w:after="100" w:line="259" w:lineRule="auto"/>
      <w:ind w:left="180"/>
    </w:pPr>
    <w:rPr>
      <w:rFonts w:ascii="Segoe UI" w:eastAsiaTheme="minorHAnsi" w:hAnsi="Segoe UI" w:cstheme="minorBidi"/>
      <w:szCs w:val="22"/>
      <w:lang w:val="et-EE" w:eastAsia="en-US"/>
    </w:rPr>
  </w:style>
  <w:style w:type="paragraph" w:styleId="TOC3">
    <w:name w:val="toc 3"/>
    <w:basedOn w:val="Normal"/>
    <w:next w:val="Normal"/>
    <w:autoRedefine/>
    <w:uiPriority w:val="39"/>
    <w:unhideWhenUsed/>
    <w:rsid w:val="00C0511A"/>
    <w:pPr>
      <w:overflowPunct/>
      <w:autoSpaceDE/>
      <w:autoSpaceDN/>
      <w:adjustRightInd/>
      <w:spacing w:after="100" w:line="259" w:lineRule="auto"/>
      <w:ind w:left="360"/>
    </w:pPr>
    <w:rPr>
      <w:rFonts w:ascii="Segoe UI" w:eastAsiaTheme="minorHAnsi" w:hAnsi="Segoe UI" w:cstheme="minorBidi"/>
      <w:szCs w:val="22"/>
      <w:lang w:val="et-EE" w:eastAsia="en-US"/>
    </w:rPr>
  </w:style>
  <w:style w:type="paragraph" w:styleId="NormalWeb">
    <w:name w:val="Normal (Web)"/>
    <w:basedOn w:val="Normal"/>
    <w:uiPriority w:val="99"/>
    <w:unhideWhenUsed/>
    <w:rsid w:val="00C0511A"/>
    <w:pPr>
      <w:overflowPunct/>
      <w:autoSpaceDE/>
      <w:autoSpaceDN/>
      <w:adjustRightInd/>
      <w:spacing w:before="100" w:beforeAutospacing="1" w:after="100" w:afterAutospacing="1"/>
    </w:pPr>
    <w:rPr>
      <w:rFonts w:ascii="Times New Roman" w:hAnsi="Times New Roman"/>
      <w:sz w:val="24"/>
      <w:szCs w:val="24"/>
      <w:lang w:val="et-EE" w:eastAsia="et-EE"/>
    </w:rPr>
  </w:style>
  <w:style w:type="character" w:styleId="Strong">
    <w:name w:val="Strong"/>
    <w:basedOn w:val="DefaultParagraphFont"/>
    <w:uiPriority w:val="22"/>
    <w:qFormat/>
    <w:rsid w:val="00C0511A"/>
    <w:rPr>
      <w:b/>
      <w:bCs/>
    </w:rPr>
  </w:style>
  <w:style w:type="character" w:styleId="Emphasis">
    <w:name w:val="Emphasis"/>
    <w:basedOn w:val="DefaultParagraphFont"/>
    <w:uiPriority w:val="20"/>
    <w:qFormat/>
    <w:rsid w:val="00C0511A"/>
    <w:rPr>
      <w:i/>
      <w:iCs/>
    </w:rPr>
  </w:style>
  <w:style w:type="character" w:styleId="FollowedHyperlink">
    <w:name w:val="FollowedHyperlink"/>
    <w:basedOn w:val="DefaultParagraphFont"/>
    <w:uiPriority w:val="99"/>
    <w:semiHidden/>
    <w:unhideWhenUsed/>
    <w:rsid w:val="00C0511A"/>
    <w:rPr>
      <w:color w:val="954F72" w:themeColor="followedHyperlink"/>
      <w:u w:val="single"/>
    </w:rPr>
  </w:style>
  <w:style w:type="character" w:customStyle="1" w:styleId="UnresolvedMention">
    <w:name w:val="Unresolved Mention"/>
    <w:basedOn w:val="DefaultParagraphFont"/>
    <w:uiPriority w:val="99"/>
    <w:semiHidden/>
    <w:unhideWhenUsed/>
    <w:rsid w:val="00C0511A"/>
    <w:rPr>
      <w:color w:val="605E5C"/>
      <w:shd w:val="clear" w:color="auto" w:fill="E1DFDD"/>
    </w:rPr>
  </w:style>
  <w:style w:type="paragraph" w:styleId="TOC1">
    <w:name w:val="toc 1"/>
    <w:basedOn w:val="Normal"/>
    <w:next w:val="Normal"/>
    <w:autoRedefine/>
    <w:uiPriority w:val="39"/>
    <w:unhideWhenUsed/>
    <w:rsid w:val="00042498"/>
    <w:pPr>
      <w:tabs>
        <w:tab w:val="right" w:leader="dot" w:pos="9350"/>
      </w:tabs>
      <w:spacing w:after="100"/>
    </w:pPr>
    <w:rPr>
      <w:b/>
      <w:bCs/>
      <w:noProof/>
    </w:rPr>
  </w:style>
  <w:style w:type="paragraph" w:styleId="Footer">
    <w:name w:val="footer"/>
    <w:basedOn w:val="Normal"/>
    <w:link w:val="FooterChar"/>
    <w:uiPriority w:val="99"/>
    <w:unhideWhenUsed/>
    <w:rsid w:val="00D951E3"/>
    <w:pPr>
      <w:tabs>
        <w:tab w:val="center" w:pos="4536"/>
        <w:tab w:val="right" w:pos="9072"/>
      </w:tabs>
    </w:pPr>
  </w:style>
  <w:style w:type="character" w:customStyle="1" w:styleId="FooterChar">
    <w:name w:val="Footer Char"/>
    <w:basedOn w:val="DefaultParagraphFont"/>
    <w:link w:val="Footer"/>
    <w:uiPriority w:val="99"/>
    <w:rsid w:val="00D951E3"/>
    <w:rPr>
      <w:rFonts w:ascii="Segoue UI" w:eastAsia="Times New Roman" w:hAnsi="Segoue UI" w:cs="Times New Roman"/>
      <w:sz w:val="17"/>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001">
      <w:bodyDiv w:val="1"/>
      <w:marLeft w:val="0"/>
      <w:marRight w:val="0"/>
      <w:marTop w:val="0"/>
      <w:marBottom w:val="0"/>
      <w:divBdr>
        <w:top w:val="none" w:sz="0" w:space="0" w:color="auto"/>
        <w:left w:val="none" w:sz="0" w:space="0" w:color="auto"/>
        <w:bottom w:val="none" w:sz="0" w:space="0" w:color="auto"/>
        <w:right w:val="none" w:sz="0" w:space="0" w:color="auto"/>
      </w:divBdr>
    </w:div>
    <w:div w:id="416831162">
      <w:bodyDiv w:val="1"/>
      <w:marLeft w:val="0"/>
      <w:marRight w:val="0"/>
      <w:marTop w:val="0"/>
      <w:marBottom w:val="0"/>
      <w:divBdr>
        <w:top w:val="none" w:sz="0" w:space="0" w:color="auto"/>
        <w:left w:val="none" w:sz="0" w:space="0" w:color="auto"/>
        <w:bottom w:val="none" w:sz="0" w:space="0" w:color="auto"/>
        <w:right w:val="none" w:sz="0" w:space="0" w:color="auto"/>
      </w:divBdr>
    </w:div>
    <w:div w:id="536088147">
      <w:bodyDiv w:val="1"/>
      <w:marLeft w:val="0"/>
      <w:marRight w:val="0"/>
      <w:marTop w:val="0"/>
      <w:marBottom w:val="0"/>
      <w:divBdr>
        <w:top w:val="none" w:sz="0" w:space="0" w:color="auto"/>
        <w:left w:val="none" w:sz="0" w:space="0" w:color="auto"/>
        <w:bottom w:val="none" w:sz="0" w:space="0" w:color="auto"/>
        <w:right w:val="none" w:sz="0" w:space="0" w:color="auto"/>
      </w:divBdr>
    </w:div>
    <w:div w:id="936408438">
      <w:bodyDiv w:val="1"/>
      <w:marLeft w:val="0"/>
      <w:marRight w:val="0"/>
      <w:marTop w:val="0"/>
      <w:marBottom w:val="0"/>
      <w:divBdr>
        <w:top w:val="none" w:sz="0" w:space="0" w:color="auto"/>
        <w:left w:val="none" w:sz="0" w:space="0" w:color="auto"/>
        <w:bottom w:val="none" w:sz="0" w:space="0" w:color="auto"/>
        <w:right w:val="none" w:sz="0" w:space="0" w:color="auto"/>
      </w:divBdr>
    </w:div>
    <w:div w:id="1675062260">
      <w:bodyDiv w:val="1"/>
      <w:marLeft w:val="0"/>
      <w:marRight w:val="0"/>
      <w:marTop w:val="0"/>
      <w:marBottom w:val="0"/>
      <w:divBdr>
        <w:top w:val="none" w:sz="0" w:space="0" w:color="auto"/>
        <w:left w:val="none" w:sz="0" w:space="0" w:color="auto"/>
        <w:bottom w:val="none" w:sz="0" w:space="0" w:color="auto"/>
        <w:right w:val="none" w:sz="0" w:space="0" w:color="auto"/>
      </w:divBdr>
      <w:divsChild>
        <w:div w:id="1134451020">
          <w:marLeft w:val="0"/>
          <w:marRight w:val="0"/>
          <w:marTop w:val="0"/>
          <w:marBottom w:val="0"/>
          <w:divBdr>
            <w:top w:val="none" w:sz="0" w:space="0" w:color="auto"/>
            <w:left w:val="none" w:sz="0" w:space="0" w:color="auto"/>
            <w:bottom w:val="none" w:sz="0" w:space="0" w:color="auto"/>
            <w:right w:val="none" w:sz="0" w:space="0" w:color="auto"/>
          </w:divBdr>
        </w:div>
        <w:div w:id="1264916574">
          <w:marLeft w:val="0"/>
          <w:marRight w:val="0"/>
          <w:marTop w:val="0"/>
          <w:marBottom w:val="0"/>
          <w:divBdr>
            <w:top w:val="none" w:sz="0" w:space="0" w:color="auto"/>
            <w:left w:val="none" w:sz="0" w:space="0" w:color="auto"/>
            <w:bottom w:val="none" w:sz="0" w:space="0" w:color="auto"/>
            <w:right w:val="none" w:sz="0" w:space="0" w:color="auto"/>
          </w:divBdr>
        </w:div>
        <w:div w:id="1250777067">
          <w:marLeft w:val="0"/>
          <w:marRight w:val="0"/>
          <w:marTop w:val="0"/>
          <w:marBottom w:val="0"/>
          <w:divBdr>
            <w:top w:val="none" w:sz="0" w:space="0" w:color="auto"/>
            <w:left w:val="none" w:sz="0" w:space="0" w:color="auto"/>
            <w:bottom w:val="none" w:sz="0" w:space="0" w:color="auto"/>
            <w:right w:val="none" w:sz="0" w:space="0" w:color="auto"/>
          </w:divBdr>
        </w:div>
        <w:div w:id="44571343">
          <w:marLeft w:val="0"/>
          <w:marRight w:val="0"/>
          <w:marTop w:val="0"/>
          <w:marBottom w:val="0"/>
          <w:divBdr>
            <w:top w:val="none" w:sz="0" w:space="0" w:color="auto"/>
            <w:left w:val="none" w:sz="0" w:space="0" w:color="auto"/>
            <w:bottom w:val="none" w:sz="0" w:space="0" w:color="auto"/>
            <w:right w:val="none" w:sz="0" w:space="0" w:color="auto"/>
          </w:divBdr>
        </w:div>
        <w:div w:id="380062327">
          <w:marLeft w:val="0"/>
          <w:marRight w:val="0"/>
          <w:marTop w:val="0"/>
          <w:marBottom w:val="0"/>
          <w:divBdr>
            <w:top w:val="none" w:sz="0" w:space="0" w:color="auto"/>
            <w:left w:val="none" w:sz="0" w:space="0" w:color="auto"/>
            <w:bottom w:val="none" w:sz="0" w:space="0" w:color="auto"/>
            <w:right w:val="none" w:sz="0" w:space="0" w:color="auto"/>
          </w:divBdr>
        </w:div>
      </w:divsChild>
    </w:div>
    <w:div w:id="1721436292">
      <w:bodyDiv w:val="1"/>
      <w:marLeft w:val="0"/>
      <w:marRight w:val="0"/>
      <w:marTop w:val="0"/>
      <w:marBottom w:val="0"/>
      <w:divBdr>
        <w:top w:val="none" w:sz="0" w:space="0" w:color="auto"/>
        <w:left w:val="none" w:sz="0" w:space="0" w:color="auto"/>
        <w:bottom w:val="none" w:sz="0" w:space="0" w:color="auto"/>
        <w:right w:val="none" w:sz="0" w:space="0" w:color="auto"/>
      </w:divBdr>
    </w:div>
    <w:div w:id="1897083273">
      <w:bodyDiv w:val="1"/>
      <w:marLeft w:val="0"/>
      <w:marRight w:val="0"/>
      <w:marTop w:val="0"/>
      <w:marBottom w:val="0"/>
      <w:divBdr>
        <w:top w:val="none" w:sz="0" w:space="0" w:color="auto"/>
        <w:left w:val="none" w:sz="0" w:space="0" w:color="auto"/>
        <w:bottom w:val="none" w:sz="0" w:space="0" w:color="auto"/>
        <w:right w:val="none" w:sz="0" w:space="0" w:color="auto"/>
      </w:divBdr>
    </w:div>
    <w:div w:id="2106338490">
      <w:bodyDiv w:val="1"/>
      <w:marLeft w:val="0"/>
      <w:marRight w:val="0"/>
      <w:marTop w:val="0"/>
      <w:marBottom w:val="0"/>
      <w:divBdr>
        <w:top w:val="none" w:sz="0" w:space="0" w:color="auto"/>
        <w:left w:val="none" w:sz="0" w:space="0" w:color="auto"/>
        <w:bottom w:val="none" w:sz="0" w:space="0" w:color="auto"/>
        <w:right w:val="none" w:sz="0" w:space="0" w:color="auto"/>
      </w:divBdr>
    </w:div>
    <w:div w:id="21254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hyperlink" Target="https://en.wikipedia.org/wiki/NVivo" TargetMode="External"/><Relationship Id="rId18" Type="http://schemas.openxmlformats.org/officeDocument/2006/relationships/hyperlink" Target="https://www.ukdataservice.ac.uk/manage-data/store" TargetMode="External"/><Relationship Id="rId3" Type="http://schemas.openxmlformats.org/officeDocument/2006/relationships/styles" Target="styles.xml"/><Relationship Id="rId21" Type="http://schemas.openxmlformats.org/officeDocument/2006/relationships/hyperlink" Target="https://www.ukdataservice.ac.uk/manage-data/plan/roles-and-responsibilities" TargetMode="External"/><Relationship Id="rId7" Type="http://schemas.openxmlformats.org/officeDocument/2006/relationships/endnotes" Target="endnotes.xml"/><Relationship Id="rId12" Type="http://schemas.openxmlformats.org/officeDocument/2006/relationships/hyperlink" Target="https://et.wikipedia.org/wiki/SPSS" TargetMode="External"/><Relationship Id="rId17" Type="http://schemas.openxmlformats.org/officeDocument/2006/relationships/hyperlink" Target="https://www.etag.ee/teadusee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kdataservice.ac.uk/manage-data/legal-ethical/consent-data-sharing" TargetMode="External"/><Relationship Id="rId20" Type="http://schemas.openxmlformats.org/officeDocument/2006/relationships/hyperlink" Target="http://www.dcc.ac.uk/resources/how-guides/appraise-select-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ns.knaw.nl/en/about/services/easy/information-about-depositing-data/before-depositing/file-forma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i-c.org/index.xml" TargetMode="External"/><Relationship Id="rId23" Type="http://schemas.openxmlformats.org/officeDocument/2006/relationships/header" Target="header1.xml"/><Relationship Id="rId10" Type="http://schemas.openxmlformats.org/officeDocument/2006/relationships/hyperlink" Target="https://dataoneorg.github.io/Education/bestpractices/document-and-store" TargetMode="External"/><Relationship Id="rId19" Type="http://schemas.openxmlformats.org/officeDocument/2006/relationships/hyperlink" Target="https://www2.le.ac.uk/services/research-data/documents/UoL_VersionControlChart_d0-1.pdf" TargetMode="External"/><Relationship Id="rId4" Type="http://schemas.openxmlformats.org/officeDocument/2006/relationships/settings" Target="settings.xml"/><Relationship Id="rId9" Type="http://schemas.openxmlformats.org/officeDocument/2006/relationships/hyperlink" Target="https://www.ukdataservice.ac.uk/manage-data/format/recommended-formats" TargetMode="External"/><Relationship Id="rId14" Type="http://schemas.openxmlformats.org/officeDocument/2006/relationships/hyperlink" Target="http://www.cdisc.org/cdash" TargetMode="External"/><Relationship Id="rId22" Type="http://schemas.openxmlformats.org/officeDocument/2006/relationships/hyperlink" Target="https://dataoneorg.github.io/Education/bestpractices/define-roles-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8E5A1B-ED6F-4F94-8E65-61918D9ED510}">
  <we:reference id="wa200001482" version="1.0.5.0" store="en-US" storeType="OMEX"/>
  <we:alternateReferences>
    <we:reference id="wa200001482" version="1.0.5.0" store="wa200001482" storeType="OMEX"/>
  </we:alternateReferences>
  <we:properties>
    <we:property name="cache" value="{&quot;suggestions&quot;:{},&quot;typeOfAccount&quot;:&quot;premium&quot;,&quot;ae598bb8d5c9619243ffe6a97bb9582b&quot;:{&quot;text&quot;:&quot;Andmehaldusplaani soovitatav vorm&quot;,&quot;suggestions&quot;:[]},&quot;8f48c15a90ef73701fcbc06120e4f94d&quot;:{&quot;text&quot;:&quot;Tõlke allikas:&quot;,&quot;suggestions&quot;:[]},&quot;f581758279cd5a66ceb6cf636b69e12f&quot;:{&quot;text&quot;:&quot;DCC.&quot;,&quot;suggestions&quot;:[]},&quot;cd28ded2a2e890bc28e82ba595741d13&quot;:{&quot;text&quot;:&quot;(2013).&quot;,&quot;suggestions&quot;:[]},&quot;a44b4f18b88d301680a2d0b39b93dcfc&quot;:{&quot;text&quot;:&quot;Checklist for a Data Management Plan.&quot;,&quot;suggestions&quot;:[]},&quot;65a141367001608a7853257154c36e24&quot;:{&quot;text&quot;:&quot;V.4.0.&quot;,&quot;suggestions&quot;:[]},&quot;2ec8a25845fdc6d31f7b13643a177556&quot;:{&quot;text&quot;:&quot;Edinburgh:&quot;,&quot;suggestions&quot;:[]},&quot;ab2f5d31d986c60a4585897cd3d8811b&quot;:{&quot;text&quot;:&quot;Digital Curation Centre.&quot;,&quot;suggestions&quot;:[]},&quot;83b207dc9043bacfcecc37373f89b5a9&quot;:{&quot;text&quot;:&quot;Available online: http://www.dcc.ac.uk/resources/data-management-plans&quot;,&quot;suggestions&quot;:[]},&quot;921d4f37f6fc6d8c564f0c149bfb0f73&quot;:{&quot;text&quot;:&quot;DCC Template&quot;,&quot;suggestions&quot;:[]},&quot;443c6236f968a4290e02d3b782e73940&quot;:{&quot;text&quot;:&quot;This plan is based on the \&quot;DCC Template\&quot; template provided by Digital Curation Centre.&quot;,&quot;suggestions&quot;:[]},&quot;d41d8cd98f00b204e9800998ecf8427e&quot;:{&quot;text&quot;:&quot;&quot;,&quot;suggestions&quot;:[]},&quot;6e00dd69be03033a2df33b5b2512f6e0&quot;:{&quot;text&quot;:&quot;The default DCC template&quot;,&quot;suggestions&quot;:[{&quot;context&quot;:&quot;The default DC&quot;,&quot;index&quot;:0,&quot;length&quot;:11,&quot;suggestions&quot;:[{&quot;score&quot;:0.9793852118138309,&quot;word&quot;:&quot;Default&quot;},{&quot;score&quot;:0.020614788186169127,&quot;word&quot;:&quot;The default&quot;}],&quot;type&quot;:&quot;grammar:article&quot;,&quot;word&quot;:&quot;The default&quot;,&quot;text&quot;:&quot;The default DCC template&quot;,&quot;uuid&quot;:&quot;8c9e138c-2ee2-4b79-95bb-bdb8d0d3e0a5&quot;,&quot;sentenceUUID&quot;:&quot;7e5e7be4-9d5c-423a-9200-ce85ff18ed15&quot;,&quot;indexExtendedContext&quot;:0,&quot;extendedContext&quot;:&quot;The default DCC template&quot;,&quot;contextRange&quot;:{&quot;items&quot;:[{&quot;text&quot;:&quot;The default DCC template&quot;}]},&quot;sentenceIndex&quot;:0,&quot;paragraphIndex&quot;:4,&quot;idx&quot;:12}]},&quot;d4c64a767a0e4f16d64f38b4b4dc8674&quot;:{&quot;text&quot;:&quot;Template version 0, published on 15 June 2020&quot;,&quot;suggestions&quot;:[]},&quot;49cc8e6220245b65cd7d20fc6ccc74f5&quot;:{&quot;text&quot;:&quot;Instructions&quot;,&quot;suggestions&quot;:[]},&quot;5dbae0e4c6f956a3ad03ebf379945a50&quot;:{&quot;text&quot;:&quot;The DCC default template&quot;,&quot;suggestions&quot;:[{&quot;context&quot;:&quot;The DCC defaul&quot;,&quot;index&quot;:1,&quot;length&quot;:7,&quot;suggestions&quot;:[{&quot;score&quot;:0.9968298362664852,&quot;word&quot;:&quot;Dcc&quot;},{&quot;score&quot;:0.0031701637335147525,&quot;word&quot;:&quot;The DCC&quot;}],&quot;type&quot;:&quot;grammar:article&quot;,&quot;word&quot;:&quot;The DCC&quot;,&quot;text&quot;:&quot;The DCC default template&quot;,&quot;uuid&quot;:&quot;618bce35-6d13-4120-8d35-596f94aed48d&quot;,&quot;sentenceUUID&quot;:&quot;f08f573a-3aac-4e80-8d4d-4c11f2a0684b&quot;,&quot;indexExtendedContext&quot;:0,&quot;extendedContext&quot;:&quot;The DCC default template&quot;,&quot;contextRange&quot;:{&quot;items&quot;:[{&quot;text&quot;:&quot;The DCC default template&quot;}]},&quot;sentenceIndex&quot;:0,&quot;paragraphIndex&quot;:7,&quot;idx&quot;:15}]},&quot;a8ab2a0cac3ada71ce8c170ef7fd84b5&quot;:{&quot;text&quot;:&quot;Data Collection&quot;,&quot;suggestions&quot;:[]},&quot;fa691465f4cf8234af2cd239e144bf3c&quot;:{&quot;text&quot;:&quot;What data will you collect or create?&quot;,&quot;suggestions&quot;:[]},&quot;b406019bdc66d083bd2e7fb28b778201&quot;:{&quot;text&quot;:&quot;How will the data be collected or created?&quot;,&quot;suggestions&quot;:[]},&quot;e0a346469a54f20cbb2da8ebb3c45b0d&quot;:{&quot;text&quot;:&quot;Documentation and Metadata&quot;,&quot;suggestions&quot;:[]},&quot;1b4901b027c823f652bd28045aebe93f&quot;:{&quot;text&quot;:&quot;What documentation and metadata will accompany the data?&quot;,&quot;suggestions&quot;:[]},&quot;9aa182ac069c110b42580b980188ccb3&quot;:{&quot;text&quot;:&quot;Ethics and Legal Compliance&quot;,&quot;suggestions&quot;:[]},&quot;53182d722abbda8d546b73a37460f2de&quot;:{&quot;text&quot;:&quot;How will you manage any ethical issues?&quot;,&quot;suggestions&quot;:[]},&quot;13280116cb90ac88cfbb1eea8b486910&quot;:{&quot;text&quot;:&quot;How will you manage copyright and Intellectual Property Rights (IPR) issues?&quot;,&quot;suggestions&quot;:[]},&quot;6a274a99aa75aa688415a36a0c623626&quot;:{&quot;text&quot;:&quot;Storage and Backup&quot;,&quot;suggestions&quot;:[]},&quot;23eb4709632147bda7964cd25042795e&quot;:{&quot;text&quot;:&quot;How will the data be stored and backed up during the research?&quot;,&quot;suggestions&quot;:[]},&quot;5dd461b4b958691b11ff1ef5e96dd8df&quot;:{&quot;text&quot;:&quot;How will you manage access and security?&quot;,&quot;suggestions&quot;:[]},&quot;b191d9c70e12b5cb2d6754a6f65dc17a&quot;:{&quot;text&quot;:&quot;Selection and Preservation&quot;,&quot;suggestions&quot;:[]},&quot;07f251adfc00edf3cf032ea0968df26e&quot;:{&quot;text&quot;:&quot;Which data are of long-term value and should be retained, shared, and/or preserved?&quot;,&quot;suggestions&quot;:[]},&quot;7a5d859fbb461251283ac6934f0eca3b&quot;:{&quot;text&quot;:&quot;What is the long-term preservation plan for the dataset?&quot;,&quot;suggestions&quot;:[]},&quot;21d3f514b139353926de5582db84fa8a&quot;:{&quot;text&quot;:&quot;Data Sharing&quot;,&quot;suggestions&quot;:[]},&quot;95dc2ad0341f2c746fe71879d24d4b0c&quot;:{&quot;text&quot;:&quot;How will you share the data?&quot;,&quot;suggestions&quot;:[]},&quot;22b430913a88147e40a15b560d76ef7f&quot;:{&quot;text&quot;:&quot;Are any restrictions on data sharing required?&quot;,&quot;suggestions&quot;:[]},&quot;1497da59eaf815be1d9de4fa530d037e&quot;:{&quot;text&quot;:&quot;Responsibilities and Resources&quot;,&quot;suggestions&quot;:[]},&quot;e9b97d50d7eb4f295b7e7b1c10cb4c02&quot;:{&quot;text&quot;:&quot;Who will be responsible for data management?&quot;,&quot;suggestions&quot;:[]},&quot;bed3a890905dc3c03adfc4612a068214&quot;:{&quot;text&quot;:&quot;What resources will you require to deliver your plan?&quot;,&quot;suggestions&quot;:[]}}"/>
    <we:property name="user-choice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C121-B38D-4828-8D17-E4CEEB9F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10</Pages>
  <Words>4218</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Kirss</dc:creator>
  <cp:keywords/>
  <dc:description/>
  <cp:lastModifiedBy>Janelle Kirss</cp:lastModifiedBy>
  <cp:revision>97</cp:revision>
  <cp:lastPrinted>2021-06-11T10:36:00Z</cp:lastPrinted>
  <dcterms:created xsi:type="dcterms:W3CDTF">2021-06-07T09:16:00Z</dcterms:created>
  <dcterms:modified xsi:type="dcterms:W3CDTF">2021-10-22T12:35:00Z</dcterms:modified>
</cp:coreProperties>
</file>